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9D8" w:rsidRDefault="008339D8" w:rsidP="005455E2">
      <w:pPr>
        <w:spacing w:line="276" w:lineRule="auto"/>
        <w:jc w:val="right"/>
      </w:pPr>
      <w:r>
        <w:t xml:space="preserve">Cisna, dnia 05.03.2018r. </w:t>
      </w:r>
    </w:p>
    <w:p w:rsidR="008339D8" w:rsidRDefault="008339D8" w:rsidP="005455E2">
      <w:pPr>
        <w:spacing w:line="276" w:lineRule="auto"/>
      </w:pPr>
    </w:p>
    <w:p w:rsidR="008339D8" w:rsidRDefault="008339D8" w:rsidP="005455E2">
      <w:pPr>
        <w:spacing w:line="276" w:lineRule="auto"/>
        <w:ind w:left="4248" w:firstLine="1332"/>
        <w:rPr>
          <w:b/>
        </w:rPr>
      </w:pPr>
      <w:r>
        <w:rPr>
          <w:b/>
        </w:rPr>
        <w:t>Wykonawcy ( wszyscy )</w:t>
      </w:r>
    </w:p>
    <w:p w:rsidR="008339D8" w:rsidRDefault="008339D8" w:rsidP="005455E2">
      <w:pPr>
        <w:spacing w:line="276" w:lineRule="auto"/>
        <w:ind w:left="4248" w:firstLine="1332"/>
        <w:rPr>
          <w:b/>
        </w:rPr>
      </w:pPr>
    </w:p>
    <w:p w:rsidR="008339D8" w:rsidRPr="00D57035" w:rsidRDefault="008339D8" w:rsidP="005455E2">
      <w:pPr>
        <w:spacing w:line="276" w:lineRule="auto"/>
        <w:jc w:val="center"/>
        <w:rPr>
          <w:b/>
          <w:sz w:val="28"/>
          <w:szCs w:val="28"/>
        </w:rPr>
      </w:pPr>
      <w:r w:rsidRPr="00D57035">
        <w:rPr>
          <w:b/>
          <w:sz w:val="28"/>
          <w:szCs w:val="28"/>
        </w:rPr>
        <w:t>INFORMACJA  O UNIEWAŻNIENIU POSTĘPOWANIA</w:t>
      </w:r>
    </w:p>
    <w:p w:rsidR="008339D8" w:rsidRDefault="008339D8" w:rsidP="005455E2">
      <w:pPr>
        <w:spacing w:line="276" w:lineRule="auto"/>
        <w:rPr>
          <w:b/>
        </w:rPr>
      </w:pPr>
    </w:p>
    <w:p w:rsidR="008339D8" w:rsidRPr="00DE65D6" w:rsidRDefault="008339D8" w:rsidP="005455E2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DE65D6">
        <w:rPr>
          <w:b/>
        </w:rPr>
        <w:t>dotyczy: „Roboty budowlane polegające na przebudowie sieci wodociągowej w m. Liszna oraz rozbudowie oczyszczalni ścieków w m. Cisnej w formule „zaprojektuj i</w:t>
      </w:r>
    </w:p>
    <w:p w:rsidR="008339D8" w:rsidRPr="00DE65D6" w:rsidRDefault="008339D8" w:rsidP="005455E2">
      <w:pPr>
        <w:spacing w:line="276" w:lineRule="auto"/>
        <w:jc w:val="center"/>
        <w:rPr>
          <w:b/>
        </w:rPr>
      </w:pPr>
      <w:r w:rsidRPr="00DE65D6">
        <w:rPr>
          <w:b/>
        </w:rPr>
        <w:t>wybuduj”</w:t>
      </w:r>
    </w:p>
    <w:p w:rsidR="008339D8" w:rsidRPr="00D57035" w:rsidRDefault="008339D8" w:rsidP="005455E2">
      <w:pPr>
        <w:pStyle w:val="BodyText"/>
        <w:spacing w:line="276" w:lineRule="auto"/>
        <w:rPr>
          <w:b w:val="0"/>
          <w:i/>
          <w:sz w:val="22"/>
          <w:szCs w:val="22"/>
          <w:u w:val="single"/>
        </w:rPr>
      </w:pPr>
    </w:p>
    <w:p w:rsidR="008339D8" w:rsidRPr="00D57035" w:rsidRDefault="008339D8" w:rsidP="005455E2">
      <w:pPr>
        <w:spacing w:line="276" w:lineRule="auto"/>
        <w:jc w:val="both"/>
        <w:rPr>
          <w:sz w:val="22"/>
          <w:szCs w:val="22"/>
        </w:rPr>
      </w:pPr>
    </w:p>
    <w:p w:rsidR="008339D8" w:rsidRPr="002513C0" w:rsidRDefault="008339D8" w:rsidP="005455E2">
      <w:pPr>
        <w:pStyle w:val="Header"/>
        <w:tabs>
          <w:tab w:val="clear" w:pos="4536"/>
          <w:tab w:val="center" w:pos="709"/>
        </w:tabs>
        <w:spacing w:line="276" w:lineRule="auto"/>
        <w:jc w:val="both"/>
        <w:rPr>
          <w:bCs/>
          <w:sz w:val="22"/>
          <w:szCs w:val="22"/>
        </w:rPr>
      </w:pPr>
      <w:r w:rsidRPr="00E7115B">
        <w:rPr>
          <w:sz w:val="22"/>
          <w:szCs w:val="22"/>
        </w:rPr>
        <w:tab/>
        <w:t xml:space="preserve">Działając w trybie art. </w:t>
      </w:r>
      <w:r w:rsidRPr="00E7115B">
        <w:rPr>
          <w:bCs/>
          <w:sz w:val="22"/>
          <w:szCs w:val="22"/>
        </w:rPr>
        <w:t xml:space="preserve">93 ust. 1 pkt. 4 ustawy z dnia </w:t>
      </w:r>
      <w:r w:rsidRPr="00E7115B">
        <w:rPr>
          <w:sz w:val="22"/>
          <w:szCs w:val="22"/>
        </w:rPr>
        <w:t>29 stycznia 2004 r. Prawo zamówień publicznych (Dz. U z 201</w:t>
      </w:r>
      <w:r>
        <w:rPr>
          <w:sz w:val="22"/>
          <w:szCs w:val="22"/>
        </w:rPr>
        <w:t>7</w:t>
      </w:r>
      <w:r w:rsidRPr="00E7115B">
        <w:rPr>
          <w:sz w:val="22"/>
          <w:szCs w:val="22"/>
        </w:rPr>
        <w:t xml:space="preserve">r. poz. </w:t>
      </w:r>
      <w:r>
        <w:rPr>
          <w:sz w:val="22"/>
          <w:szCs w:val="22"/>
        </w:rPr>
        <w:t xml:space="preserve">1579) </w:t>
      </w:r>
      <w:r w:rsidRPr="00E7115B">
        <w:rPr>
          <w:sz w:val="22"/>
          <w:szCs w:val="22"/>
        </w:rPr>
        <w:t>– zwanej dalej „Pzp”, Zamawiający – Gmina Cisna</w:t>
      </w:r>
      <w:r w:rsidRPr="00E7115B">
        <w:rPr>
          <w:color w:val="000000"/>
          <w:sz w:val="22"/>
          <w:szCs w:val="22"/>
        </w:rPr>
        <w:t xml:space="preserve"> </w:t>
      </w:r>
      <w:r w:rsidRPr="00E7115B">
        <w:rPr>
          <w:bCs/>
          <w:sz w:val="22"/>
          <w:szCs w:val="22"/>
        </w:rPr>
        <w:t xml:space="preserve">informuje, iż przedmiotowe postępowanie </w:t>
      </w:r>
      <w:r w:rsidRPr="00E7115B">
        <w:rPr>
          <w:sz w:val="22"/>
          <w:szCs w:val="22"/>
        </w:rPr>
        <w:t xml:space="preserve">na </w:t>
      </w:r>
      <w:r w:rsidRPr="00E7115B">
        <w:rPr>
          <w:i/>
        </w:rPr>
        <w:t>„Roboty budowlane polegające na przebudowie sieci wodociągowej w m. Liszna oraz rozbudowie oczyszczalni ścieków w m. Cisnej w formule „zaprojektuj i wybuduj”</w:t>
      </w:r>
      <w:r>
        <w:rPr>
          <w:b/>
        </w:rPr>
        <w:t xml:space="preserve"> </w:t>
      </w:r>
      <w:r w:rsidRPr="00E7115B">
        <w:rPr>
          <w:b/>
          <w:bCs/>
          <w:sz w:val="22"/>
          <w:szCs w:val="22"/>
        </w:rPr>
        <w:t>zostało unieważnione.</w:t>
      </w:r>
    </w:p>
    <w:p w:rsidR="008339D8" w:rsidRDefault="008339D8" w:rsidP="005455E2">
      <w:pPr>
        <w:spacing w:line="276" w:lineRule="auto"/>
        <w:jc w:val="center"/>
        <w:rPr>
          <w:b/>
          <w:sz w:val="22"/>
          <w:szCs w:val="22"/>
        </w:rPr>
      </w:pPr>
    </w:p>
    <w:p w:rsidR="008339D8" w:rsidRPr="00E7115B" w:rsidRDefault="008339D8" w:rsidP="005455E2">
      <w:pPr>
        <w:spacing w:line="276" w:lineRule="auto"/>
        <w:jc w:val="center"/>
        <w:rPr>
          <w:b/>
          <w:sz w:val="22"/>
          <w:szCs w:val="22"/>
        </w:rPr>
      </w:pPr>
      <w:r w:rsidRPr="00E7115B">
        <w:rPr>
          <w:b/>
          <w:sz w:val="22"/>
          <w:szCs w:val="22"/>
        </w:rPr>
        <w:t>Uzasadnienie</w:t>
      </w:r>
    </w:p>
    <w:p w:rsidR="008339D8" w:rsidRPr="00E7115B" w:rsidRDefault="008339D8" w:rsidP="005455E2">
      <w:pPr>
        <w:spacing w:line="276" w:lineRule="auto"/>
        <w:rPr>
          <w:sz w:val="22"/>
          <w:szCs w:val="22"/>
        </w:rPr>
      </w:pPr>
    </w:p>
    <w:p w:rsidR="008339D8" w:rsidRPr="00E7115B" w:rsidRDefault="008339D8" w:rsidP="005455E2">
      <w:pPr>
        <w:spacing w:line="276" w:lineRule="auto"/>
        <w:ind w:firstLine="708"/>
        <w:jc w:val="both"/>
        <w:rPr>
          <w:sz w:val="22"/>
          <w:szCs w:val="22"/>
        </w:rPr>
      </w:pPr>
      <w:r w:rsidRPr="00E7115B">
        <w:rPr>
          <w:sz w:val="22"/>
          <w:szCs w:val="22"/>
        </w:rPr>
        <w:t xml:space="preserve">Zgodnie z art. </w:t>
      </w:r>
      <w:r w:rsidRPr="00E7115B">
        <w:rPr>
          <w:bCs/>
          <w:sz w:val="22"/>
          <w:szCs w:val="22"/>
        </w:rPr>
        <w:t xml:space="preserve">93 ust. 1 pkt. 4 </w:t>
      </w:r>
      <w:r w:rsidRPr="00E7115B">
        <w:rPr>
          <w:bCs/>
          <w:i/>
          <w:sz w:val="22"/>
          <w:szCs w:val="22"/>
        </w:rPr>
        <w:t>ustawy Pzp</w:t>
      </w:r>
      <w:r w:rsidRPr="00E7115B">
        <w:rPr>
          <w:sz w:val="22"/>
          <w:szCs w:val="22"/>
        </w:rPr>
        <w:t xml:space="preserve">, Zamawiający unieważnia postępowanie w przypadku gdy </w:t>
      </w:r>
      <w:r w:rsidRPr="00E7115B">
        <w:rPr>
          <w:i/>
          <w:sz w:val="22"/>
          <w:szCs w:val="22"/>
        </w:rPr>
        <w:t>„cena najkorzystniejszej oferty lub oferta z najniższą ceną przewyższa kwotę, którą zamawiający zamierza przeznaczyć na sfinansowanie zamówienia, chyba że zamawiający może zwiększyć tę kwotę do ceny najkorzystniejszej oferty”.</w:t>
      </w:r>
    </w:p>
    <w:p w:rsidR="008339D8" w:rsidRPr="00E7115B" w:rsidRDefault="008339D8" w:rsidP="005455E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8339D8" w:rsidRPr="00E7115B" w:rsidRDefault="008339D8" w:rsidP="005455E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E7115B">
        <w:rPr>
          <w:sz w:val="22"/>
          <w:szCs w:val="22"/>
        </w:rPr>
        <w:t>W niniejszym postępowaniu został</w:t>
      </w:r>
      <w:r>
        <w:rPr>
          <w:sz w:val="22"/>
          <w:szCs w:val="22"/>
        </w:rPr>
        <w:t>y</w:t>
      </w:r>
      <w:r w:rsidRPr="00E7115B">
        <w:rPr>
          <w:sz w:val="22"/>
          <w:szCs w:val="22"/>
        </w:rPr>
        <w:t xml:space="preserve"> złożon</w:t>
      </w:r>
      <w:r>
        <w:rPr>
          <w:sz w:val="22"/>
          <w:szCs w:val="22"/>
        </w:rPr>
        <w:t>e</w:t>
      </w:r>
      <w:r w:rsidRPr="00E7115B">
        <w:rPr>
          <w:sz w:val="22"/>
          <w:szCs w:val="22"/>
        </w:rPr>
        <w:t xml:space="preserve"> </w:t>
      </w:r>
      <w:r>
        <w:rPr>
          <w:sz w:val="22"/>
          <w:szCs w:val="22"/>
        </w:rPr>
        <w:t>trzy (3)</w:t>
      </w:r>
      <w:r w:rsidRPr="00E7115B">
        <w:rPr>
          <w:sz w:val="22"/>
          <w:szCs w:val="22"/>
        </w:rPr>
        <w:t xml:space="preserve"> ofert</w:t>
      </w:r>
      <w:r>
        <w:rPr>
          <w:sz w:val="22"/>
          <w:szCs w:val="22"/>
        </w:rPr>
        <w:t>y</w:t>
      </w:r>
      <w:r w:rsidRPr="00E7115B">
        <w:rPr>
          <w:sz w:val="22"/>
          <w:szCs w:val="22"/>
        </w:rPr>
        <w:t xml:space="preserve">. Zgodnie z przywołaną wyżej dyspozycją art. 93 ust 1 pkt 4 </w:t>
      </w:r>
      <w:r w:rsidRPr="00E7115B">
        <w:rPr>
          <w:i/>
          <w:sz w:val="22"/>
          <w:szCs w:val="22"/>
        </w:rPr>
        <w:t>ustawy Pzp</w:t>
      </w:r>
      <w:r w:rsidRPr="00E7115B">
        <w:rPr>
          <w:sz w:val="22"/>
          <w:szCs w:val="22"/>
        </w:rPr>
        <w:t xml:space="preserve"> postępowanie o udzielenie zamówienia publicznego unieważnia się, jeżeli cena najkorzystniejszej oferty lub oferta z najkorzystniejszą ceną przewyższa kwotę, którą Zamawiający zamierza przeznaczyć na sfinansowanie zamówienia, chyba że Zamawiający może zwiększyć tę kwotę do ceny oferty najkorzystniejszej. Cena </w:t>
      </w:r>
      <w:r>
        <w:rPr>
          <w:sz w:val="22"/>
          <w:szCs w:val="22"/>
        </w:rPr>
        <w:t>najkorzystniejszej</w:t>
      </w:r>
      <w:r w:rsidRPr="00E7115B">
        <w:rPr>
          <w:sz w:val="22"/>
          <w:szCs w:val="22"/>
        </w:rPr>
        <w:t xml:space="preserve"> oferty tj. </w:t>
      </w:r>
      <w:r>
        <w:rPr>
          <w:sz w:val="22"/>
          <w:szCs w:val="22"/>
        </w:rPr>
        <w:t>4 582 857,00</w:t>
      </w:r>
      <w:r w:rsidRPr="00E7115B">
        <w:rPr>
          <w:sz w:val="22"/>
          <w:szCs w:val="22"/>
        </w:rPr>
        <w:t xml:space="preserve"> zł brutto, złożonej przez</w:t>
      </w:r>
      <w:r>
        <w:rPr>
          <w:sz w:val="22"/>
          <w:szCs w:val="22"/>
        </w:rPr>
        <w:t xml:space="preserve"> konsorcjum firm</w:t>
      </w:r>
      <w:r w:rsidRPr="00E7115B">
        <w:rPr>
          <w:sz w:val="22"/>
          <w:szCs w:val="22"/>
        </w:rPr>
        <w:t xml:space="preserve"> </w:t>
      </w:r>
      <w:r>
        <w:rPr>
          <w:sz w:val="22"/>
          <w:szCs w:val="22"/>
        </w:rPr>
        <w:t>AQUA-MK SP. z o.o. z Kielc oraz PPUH KILBUD z Krzemienicy</w:t>
      </w:r>
      <w:r w:rsidRPr="00E7115B">
        <w:rPr>
          <w:sz w:val="22"/>
          <w:szCs w:val="22"/>
        </w:rPr>
        <w:t xml:space="preserve"> przewyższa kwotę tj. </w:t>
      </w:r>
      <w:r>
        <w:rPr>
          <w:sz w:val="22"/>
          <w:szCs w:val="22"/>
        </w:rPr>
        <w:t>3 778 683,00</w:t>
      </w:r>
      <w:r w:rsidRPr="00E7115B">
        <w:rPr>
          <w:sz w:val="22"/>
          <w:szCs w:val="22"/>
        </w:rPr>
        <w:t xml:space="preserve"> zł brutto, którą Zamawiający zamierza przeznaczyć na realizację zamówienia. </w:t>
      </w:r>
    </w:p>
    <w:p w:rsidR="008339D8" w:rsidRDefault="008339D8" w:rsidP="005455E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 w:rsidRPr="00E7115B">
        <w:rPr>
          <w:sz w:val="22"/>
          <w:szCs w:val="22"/>
        </w:rPr>
        <w:t>Mając powyższe na względzie</w:t>
      </w:r>
      <w:bookmarkStart w:id="0" w:name="_GoBack"/>
      <w:bookmarkEnd w:id="0"/>
      <w:r w:rsidRPr="00E7115B">
        <w:rPr>
          <w:sz w:val="22"/>
          <w:szCs w:val="22"/>
        </w:rPr>
        <w:t xml:space="preserve"> uznać należy, iż zachodzi przesłanka unieważnienia postęp</w:t>
      </w:r>
      <w:r>
        <w:rPr>
          <w:sz w:val="22"/>
          <w:szCs w:val="22"/>
        </w:rPr>
        <w:t>owania na ww. podstawie prawnej.</w:t>
      </w:r>
    </w:p>
    <w:p w:rsidR="008339D8" w:rsidRDefault="008339D8" w:rsidP="005455E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</w:p>
    <w:p w:rsidR="008339D8" w:rsidRDefault="008339D8" w:rsidP="005455E2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</w:p>
    <w:p w:rsidR="008339D8" w:rsidRPr="002513C0" w:rsidRDefault="008339D8" w:rsidP="002513C0">
      <w:pPr>
        <w:suppressAutoHyphens w:val="0"/>
        <w:autoSpaceDE w:val="0"/>
        <w:autoSpaceDN w:val="0"/>
        <w:adjustRightInd w:val="0"/>
        <w:spacing w:line="276" w:lineRule="auto"/>
        <w:ind w:firstLine="709"/>
        <w:jc w:val="right"/>
        <w:rPr>
          <w:b/>
          <w:sz w:val="22"/>
          <w:szCs w:val="22"/>
        </w:rPr>
      </w:pPr>
      <w:r w:rsidRPr="002513C0">
        <w:rPr>
          <w:b/>
          <w:sz w:val="22"/>
          <w:szCs w:val="22"/>
        </w:rPr>
        <w:t>Z poważaniem:</w:t>
      </w:r>
    </w:p>
    <w:p w:rsidR="008339D8" w:rsidRPr="002513C0" w:rsidRDefault="008339D8" w:rsidP="002513C0">
      <w:pPr>
        <w:suppressAutoHyphens w:val="0"/>
        <w:autoSpaceDE w:val="0"/>
        <w:autoSpaceDN w:val="0"/>
        <w:adjustRightInd w:val="0"/>
        <w:spacing w:line="276" w:lineRule="auto"/>
        <w:ind w:firstLine="709"/>
        <w:jc w:val="right"/>
        <w:rPr>
          <w:b/>
          <w:sz w:val="22"/>
          <w:szCs w:val="22"/>
        </w:rPr>
      </w:pPr>
      <w:r w:rsidRPr="002513C0">
        <w:rPr>
          <w:b/>
          <w:sz w:val="22"/>
          <w:szCs w:val="22"/>
        </w:rPr>
        <w:t>Renata Szczepańska</w:t>
      </w:r>
    </w:p>
    <w:p w:rsidR="008339D8" w:rsidRPr="00D57035" w:rsidRDefault="008339D8" w:rsidP="002513C0">
      <w:pPr>
        <w:suppressAutoHyphens w:val="0"/>
        <w:autoSpaceDE w:val="0"/>
        <w:autoSpaceDN w:val="0"/>
        <w:adjustRightInd w:val="0"/>
        <w:spacing w:line="276" w:lineRule="auto"/>
        <w:ind w:firstLine="709"/>
        <w:jc w:val="right"/>
        <w:rPr>
          <w:color w:val="7F7F7F"/>
          <w:sz w:val="16"/>
          <w:szCs w:val="16"/>
        </w:rPr>
      </w:pPr>
      <w:r w:rsidRPr="002513C0">
        <w:rPr>
          <w:b/>
          <w:sz w:val="22"/>
          <w:szCs w:val="22"/>
        </w:rPr>
        <w:t>Wójt Gminy Cisna</w:t>
      </w:r>
    </w:p>
    <w:sectPr w:rsidR="008339D8" w:rsidRPr="00D57035" w:rsidSect="00D57035">
      <w:headerReference w:type="default" r:id="rId7"/>
      <w:headerReference w:type="first" r:id="rId8"/>
      <w:pgSz w:w="11906" w:h="16838"/>
      <w:pgMar w:top="2244" w:right="1417" w:bottom="1417" w:left="1276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9D8" w:rsidRDefault="008339D8" w:rsidP="00297796">
      <w:r>
        <w:separator/>
      </w:r>
    </w:p>
  </w:endnote>
  <w:endnote w:type="continuationSeparator" w:id="0">
    <w:p w:rsidR="008339D8" w:rsidRDefault="008339D8" w:rsidP="00297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9D8" w:rsidRDefault="008339D8" w:rsidP="00297796">
      <w:r>
        <w:separator/>
      </w:r>
    </w:p>
  </w:footnote>
  <w:footnote w:type="continuationSeparator" w:id="0">
    <w:p w:rsidR="008339D8" w:rsidRDefault="008339D8" w:rsidP="00297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9D8" w:rsidRDefault="008339D8">
    <w:pPr>
      <w:pStyle w:val="Header"/>
    </w:pPr>
  </w:p>
  <w:p w:rsidR="008339D8" w:rsidRDefault="008339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9D8" w:rsidRDefault="008339D8" w:rsidP="00D57035"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58" o:spid="_x0000_s2049" type="#_x0000_t75" alt="PROW 2014-2020" style="position:absolute;margin-left:341.95pt;margin-top:7.8pt;width:114.65pt;height:74.05pt;z-index:251657728;visibility:visible">
          <v:imagedata r:id="rId1" o:title=""/>
        </v:shape>
      </w:pict>
    </w:r>
    <w:r>
      <w:rPr>
        <w:noProof/>
        <w:lang w:eastAsia="pl-PL"/>
      </w:rPr>
      <w:pict>
        <v:shape id="Obraz 57" o:spid="_x0000_s2050" type="#_x0000_t75" alt="PROW 2014-2020" style="position:absolute;margin-left:169pt;margin-top:.05pt;width:133.35pt;height:81.85pt;z-index:251658752;visibility:visible">
          <v:imagedata r:id="rId2" o:title=""/>
        </v:shape>
      </w:pict>
    </w:r>
    <w:r>
      <w:rPr>
        <w:noProof/>
        <w:lang w:eastAsia="pl-PL"/>
      </w:rPr>
      <w:pict>
        <v:shape id="Obraz 59" o:spid="_x0000_s2051" type="#_x0000_t75" alt="PROW 2014-2020" style="position:absolute;margin-left:0;margin-top:0;width:114.75pt;height:81.8pt;z-index:251656704;visibility:visible;mso-position-horizontal:left;mso-position-vertical:top">
          <v:imagedata r:id="rId3" o:title=""/>
          <w10:wrap type="square"/>
        </v:shape>
      </w:pict>
    </w:r>
    <w:r>
      <w:t xml:space="preserve">               </w:t>
    </w:r>
    <w:r>
      <w:rPr>
        <w:noProof/>
      </w:rPr>
      <w:t xml:space="preserve">            </w:t>
    </w:r>
    <w:r>
      <w:br w:type="textWrapping" w:clear="all"/>
    </w:r>
  </w:p>
  <w:p w:rsidR="008339D8" w:rsidRPr="00D57035" w:rsidRDefault="008339D8" w:rsidP="00D5703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3618F"/>
    <w:multiLevelType w:val="hybridMultilevel"/>
    <w:tmpl w:val="CD1E9874"/>
    <w:lvl w:ilvl="0" w:tplc="DBF4A2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15BC8"/>
    <w:multiLevelType w:val="hybridMultilevel"/>
    <w:tmpl w:val="0742DC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170779"/>
    <w:multiLevelType w:val="hybridMultilevel"/>
    <w:tmpl w:val="581208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F31F7E"/>
    <w:multiLevelType w:val="hybridMultilevel"/>
    <w:tmpl w:val="AFA255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C4F1ED4"/>
    <w:multiLevelType w:val="hybridMultilevel"/>
    <w:tmpl w:val="A32C75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EC0C9E"/>
    <w:multiLevelType w:val="multilevel"/>
    <w:tmpl w:val="26B208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6">
    <w:nsid w:val="3ECC6864"/>
    <w:multiLevelType w:val="hybridMultilevel"/>
    <w:tmpl w:val="FFFACD2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0264344"/>
    <w:multiLevelType w:val="hybridMultilevel"/>
    <w:tmpl w:val="8190DAA6"/>
    <w:lvl w:ilvl="0" w:tplc="397E034A">
      <w:start w:val="2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297957"/>
    <w:multiLevelType w:val="hybridMultilevel"/>
    <w:tmpl w:val="B024C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796"/>
    <w:rsid w:val="00010D0A"/>
    <w:rsid w:val="00031ECE"/>
    <w:rsid w:val="00073E63"/>
    <w:rsid w:val="000C4A63"/>
    <w:rsid w:val="000D716E"/>
    <w:rsid w:val="000F52C3"/>
    <w:rsid w:val="00124D00"/>
    <w:rsid w:val="00143911"/>
    <w:rsid w:val="00146005"/>
    <w:rsid w:val="0016260F"/>
    <w:rsid w:val="001B3D54"/>
    <w:rsid w:val="001E3CEF"/>
    <w:rsid w:val="002130F3"/>
    <w:rsid w:val="00235B55"/>
    <w:rsid w:val="002513C0"/>
    <w:rsid w:val="00282BBF"/>
    <w:rsid w:val="00297796"/>
    <w:rsid w:val="002A13D6"/>
    <w:rsid w:val="002C7D0F"/>
    <w:rsid w:val="002D1382"/>
    <w:rsid w:val="003242EE"/>
    <w:rsid w:val="00325EE3"/>
    <w:rsid w:val="00332234"/>
    <w:rsid w:val="00362BFC"/>
    <w:rsid w:val="003836B8"/>
    <w:rsid w:val="003A59B5"/>
    <w:rsid w:val="003C198F"/>
    <w:rsid w:val="003C2501"/>
    <w:rsid w:val="003D3E0F"/>
    <w:rsid w:val="00436E0C"/>
    <w:rsid w:val="0044311D"/>
    <w:rsid w:val="004565F6"/>
    <w:rsid w:val="00470721"/>
    <w:rsid w:val="004B7496"/>
    <w:rsid w:val="004C1D1E"/>
    <w:rsid w:val="004D2DC9"/>
    <w:rsid w:val="004E3992"/>
    <w:rsid w:val="004E7048"/>
    <w:rsid w:val="005232D0"/>
    <w:rsid w:val="00542427"/>
    <w:rsid w:val="005455E2"/>
    <w:rsid w:val="0055061C"/>
    <w:rsid w:val="00581071"/>
    <w:rsid w:val="005828E7"/>
    <w:rsid w:val="00587909"/>
    <w:rsid w:val="005926C1"/>
    <w:rsid w:val="005A7E8A"/>
    <w:rsid w:val="00600C21"/>
    <w:rsid w:val="00615433"/>
    <w:rsid w:val="00650C94"/>
    <w:rsid w:val="00651607"/>
    <w:rsid w:val="006571A5"/>
    <w:rsid w:val="006A0B11"/>
    <w:rsid w:val="006C5A76"/>
    <w:rsid w:val="006C6D87"/>
    <w:rsid w:val="006D3401"/>
    <w:rsid w:val="00702E56"/>
    <w:rsid w:val="007040C6"/>
    <w:rsid w:val="00707DEF"/>
    <w:rsid w:val="00710490"/>
    <w:rsid w:val="00721D32"/>
    <w:rsid w:val="007365C0"/>
    <w:rsid w:val="00741618"/>
    <w:rsid w:val="00754CD1"/>
    <w:rsid w:val="007958B6"/>
    <w:rsid w:val="007E077F"/>
    <w:rsid w:val="007E312D"/>
    <w:rsid w:val="00801B83"/>
    <w:rsid w:val="00823EA2"/>
    <w:rsid w:val="008339D8"/>
    <w:rsid w:val="00837FBE"/>
    <w:rsid w:val="0085619B"/>
    <w:rsid w:val="0086414B"/>
    <w:rsid w:val="00873E74"/>
    <w:rsid w:val="00876EF5"/>
    <w:rsid w:val="00890340"/>
    <w:rsid w:val="00896541"/>
    <w:rsid w:val="008B573B"/>
    <w:rsid w:val="008D1511"/>
    <w:rsid w:val="008F738F"/>
    <w:rsid w:val="00932A1C"/>
    <w:rsid w:val="00952B4E"/>
    <w:rsid w:val="00973F19"/>
    <w:rsid w:val="009A42FA"/>
    <w:rsid w:val="009C7F44"/>
    <w:rsid w:val="009D333E"/>
    <w:rsid w:val="009E3E65"/>
    <w:rsid w:val="009F0088"/>
    <w:rsid w:val="00A608FD"/>
    <w:rsid w:val="00AB2298"/>
    <w:rsid w:val="00B03506"/>
    <w:rsid w:val="00B33BD5"/>
    <w:rsid w:val="00B51452"/>
    <w:rsid w:val="00B51C10"/>
    <w:rsid w:val="00B642D8"/>
    <w:rsid w:val="00B7165E"/>
    <w:rsid w:val="00B827B7"/>
    <w:rsid w:val="00B84B9C"/>
    <w:rsid w:val="00BC525E"/>
    <w:rsid w:val="00BD667D"/>
    <w:rsid w:val="00BE027E"/>
    <w:rsid w:val="00BE7A75"/>
    <w:rsid w:val="00C023C5"/>
    <w:rsid w:val="00C0299D"/>
    <w:rsid w:val="00CE0395"/>
    <w:rsid w:val="00CE4DC0"/>
    <w:rsid w:val="00D12D3D"/>
    <w:rsid w:val="00D4433A"/>
    <w:rsid w:val="00D50F3E"/>
    <w:rsid w:val="00D57035"/>
    <w:rsid w:val="00D81895"/>
    <w:rsid w:val="00DA394F"/>
    <w:rsid w:val="00DE15ED"/>
    <w:rsid w:val="00DE65D6"/>
    <w:rsid w:val="00DF766C"/>
    <w:rsid w:val="00E03B27"/>
    <w:rsid w:val="00E16822"/>
    <w:rsid w:val="00E17DEC"/>
    <w:rsid w:val="00E543A8"/>
    <w:rsid w:val="00E7115B"/>
    <w:rsid w:val="00EC4693"/>
    <w:rsid w:val="00EC71FB"/>
    <w:rsid w:val="00EE7A3B"/>
    <w:rsid w:val="00F03583"/>
    <w:rsid w:val="00F45F59"/>
    <w:rsid w:val="00F80388"/>
    <w:rsid w:val="00F9364C"/>
    <w:rsid w:val="00FB6C43"/>
    <w:rsid w:val="00FD3813"/>
    <w:rsid w:val="00FE08FE"/>
    <w:rsid w:val="00FE21C1"/>
    <w:rsid w:val="00FF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EE3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Nagłówek strony,Nagłówek strony nieparzystej"/>
    <w:basedOn w:val="Normal"/>
    <w:link w:val="HeaderChar"/>
    <w:uiPriority w:val="99"/>
    <w:rsid w:val="00297796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Char,Nagłówek strony nieparzystej Char"/>
    <w:basedOn w:val="DefaultParagraphFont"/>
    <w:link w:val="Header"/>
    <w:uiPriority w:val="99"/>
    <w:locked/>
    <w:rsid w:val="0029779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977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9779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97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77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81895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25EE3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2130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2130F3"/>
    <w:rPr>
      <w:rFonts w:ascii="Times New Roman" w:eastAsia="Times New Roman" w:hAnsi="Times New Roman" w:cs="Times New Roman"/>
      <w:kern w:val="1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2130F3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47072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9C7F44"/>
    <w:pPr>
      <w:widowControl/>
      <w:jc w:val="both"/>
    </w:pPr>
    <w:rPr>
      <w:rFonts w:eastAsia="Times New Roman"/>
      <w:b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C7F44"/>
    <w:rPr>
      <w:rFonts w:ascii="Times New Roman" w:hAnsi="Times New Roman" w:cs="Times New Roman"/>
      <w:b/>
      <w:kern w:val="1"/>
      <w:sz w:val="20"/>
      <w:szCs w:val="20"/>
      <w:lang w:eastAsia="ar-SA" w:bidi="ar-SA"/>
    </w:rPr>
  </w:style>
  <w:style w:type="paragraph" w:customStyle="1" w:styleId="Zwykytekst1">
    <w:name w:val="Zwykły tekst1"/>
    <w:basedOn w:val="Normal"/>
    <w:uiPriority w:val="99"/>
    <w:rsid w:val="00C023C5"/>
    <w:pPr>
      <w:ind w:left="357"/>
      <w:jc w:val="both"/>
    </w:pPr>
    <w:rPr>
      <w:rFonts w:ascii="Courier New" w:hAnsi="Courier New" w:cs="Courier New"/>
      <w:sz w:val="20"/>
      <w:szCs w:val="20"/>
      <w:lang w:val="en-US" w:eastAsia="hi-IN" w:bidi="hi-IN"/>
    </w:rPr>
  </w:style>
  <w:style w:type="character" w:customStyle="1" w:styleId="FontStyle24">
    <w:name w:val="Font Style24"/>
    <w:basedOn w:val="DefaultParagraphFont"/>
    <w:uiPriority w:val="99"/>
    <w:rsid w:val="00DF766C"/>
    <w:rPr>
      <w:rFonts w:ascii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01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266</Words>
  <Characters>1597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Cisna, dnia 05</dc:title>
  <dc:subject/>
  <dc:creator>AGIERALT</dc:creator>
  <cp:keywords/>
  <dc:description/>
  <cp:lastModifiedBy>Biłaski</cp:lastModifiedBy>
  <cp:revision>2</cp:revision>
  <cp:lastPrinted>2017-11-30T10:01:00Z</cp:lastPrinted>
  <dcterms:created xsi:type="dcterms:W3CDTF">2018-03-05T17:55:00Z</dcterms:created>
  <dcterms:modified xsi:type="dcterms:W3CDTF">2018-03-05T17:55:00Z</dcterms:modified>
</cp:coreProperties>
</file>