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FC" w:rsidRPr="003B3ECA" w:rsidRDefault="00D93CFC" w:rsidP="00EF1628">
      <w:pPr>
        <w:pStyle w:val="Standard"/>
        <w:rPr>
          <w:rFonts w:ascii="Cambria" w:hAnsi="Cambria" w:cs="Calibri"/>
        </w:rPr>
      </w:pPr>
      <w:bookmarkStart w:id="0" w:name="_GoBack"/>
      <w:bookmarkEnd w:id="0"/>
    </w:p>
    <w:p w:rsidR="00152EE7" w:rsidRPr="003B3ECA" w:rsidRDefault="00152EE7" w:rsidP="00EF1628">
      <w:pPr>
        <w:pStyle w:val="Standard"/>
        <w:ind w:left="0"/>
        <w:jc w:val="center"/>
        <w:rPr>
          <w:rFonts w:ascii="Cambria" w:hAnsi="Cambria" w:cs="Calibri"/>
          <w:b/>
          <w:bCs/>
          <w:sz w:val="28"/>
          <w:szCs w:val="24"/>
        </w:rPr>
      </w:pPr>
      <w:r w:rsidRPr="003B3ECA">
        <w:rPr>
          <w:rFonts w:ascii="Cambria" w:hAnsi="Cambria" w:cs="Calibri"/>
          <w:b/>
          <w:bCs/>
          <w:sz w:val="28"/>
          <w:szCs w:val="24"/>
        </w:rPr>
        <w:t xml:space="preserve">Załącznik </w:t>
      </w:r>
      <w:r w:rsidR="003B3ECA">
        <w:rPr>
          <w:rFonts w:ascii="Cambria" w:hAnsi="Cambria" w:cs="Calibri"/>
          <w:b/>
          <w:bCs/>
          <w:sz w:val="28"/>
          <w:szCs w:val="24"/>
        </w:rPr>
        <w:t>nr5</w:t>
      </w:r>
      <w:r w:rsidRPr="003B3ECA">
        <w:rPr>
          <w:rFonts w:ascii="Cambria" w:hAnsi="Cambria" w:cs="Calibri"/>
          <w:b/>
          <w:bCs/>
          <w:sz w:val="28"/>
          <w:szCs w:val="24"/>
        </w:rPr>
        <w:t xml:space="preserve"> do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28"/>
          <w:szCs w:val="20"/>
        </w:rPr>
      </w:pPr>
      <w:r w:rsidRPr="003B3ECA">
        <w:rPr>
          <w:rFonts w:ascii="Cambria" w:hAnsi="Cambria" w:cs="Calibri"/>
          <w:b/>
          <w:bCs/>
          <w:sz w:val="28"/>
        </w:rPr>
        <w:t xml:space="preserve">PROGRAMU FUNKCJONALNO – UŻYTKOWEGO </w:t>
      </w: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</w:p>
    <w:p w:rsidR="00152EE7" w:rsidRPr="003B3ECA" w:rsidRDefault="00152EE7" w:rsidP="00EF1628">
      <w:pPr>
        <w:spacing w:after="0" w:line="240" w:lineRule="auto"/>
        <w:jc w:val="center"/>
        <w:rPr>
          <w:rFonts w:ascii="Cambria" w:hAnsi="Cambria" w:cs="Calibri"/>
          <w:b/>
          <w:bCs/>
          <w:sz w:val="40"/>
        </w:rPr>
      </w:pPr>
      <w:r w:rsidRPr="003B3ECA">
        <w:rPr>
          <w:rFonts w:ascii="Cambria" w:hAnsi="Cambria" w:cs="Calibri"/>
          <w:b/>
          <w:bCs/>
          <w:sz w:val="40"/>
        </w:rPr>
        <w:t>WYKAZ CEN</w:t>
      </w:r>
    </w:p>
    <w:p w:rsidR="00152EE7" w:rsidRPr="003B3ECA" w:rsidRDefault="00152EE7" w:rsidP="00EF1628">
      <w:pPr>
        <w:pStyle w:val="Standard"/>
        <w:jc w:val="center"/>
        <w:rPr>
          <w:rFonts w:ascii="Cambria" w:hAnsi="Cambria" w:cs="Calibri"/>
        </w:rPr>
      </w:pP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bookmarkStart w:id="1" w:name="_Toc145503333"/>
      <w:r w:rsidRPr="00FB7DC6">
        <w:rPr>
          <w:rFonts w:ascii="Cambria" w:hAnsi="Cambria" w:cs="Times New Roman"/>
          <w:bCs/>
          <w:sz w:val="24"/>
        </w:rPr>
        <w:t>w postępowaniu o udzielenie zamówienia publicznego prowadzonym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bCs/>
          <w:sz w:val="24"/>
        </w:rPr>
      </w:pPr>
      <w:r w:rsidRPr="00FB7DC6">
        <w:rPr>
          <w:rFonts w:ascii="Cambria" w:hAnsi="Cambria" w:cs="Times New Roman"/>
          <w:bCs/>
          <w:sz w:val="24"/>
        </w:rPr>
        <w:t>w trybie przetargu nieograniczonego 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b/>
          <w:sz w:val="24"/>
        </w:rPr>
      </w:pPr>
      <w:r w:rsidRPr="00FB7DC6">
        <w:rPr>
          <w:rFonts w:ascii="Cambria" w:eastAsia="Calibri" w:hAnsi="Cambria" w:cs="Times New Roman"/>
          <w:b/>
          <w:sz w:val="24"/>
        </w:rPr>
        <w:t>roboty budowlane polegające na przebudowie sieci wodociągowej w m. Liszna oraz rozbudowie oczyszczalni ścieków w m. Cisnej w formule „zaprojektuj i wybuduj”</w:t>
      </w:r>
    </w:p>
    <w:p w:rsidR="003B3ECA" w:rsidRPr="00FB7DC6" w:rsidRDefault="003B3ECA" w:rsidP="00EF1628">
      <w:pPr>
        <w:spacing w:after="0" w:line="240" w:lineRule="auto"/>
        <w:jc w:val="center"/>
        <w:rPr>
          <w:rFonts w:ascii="Cambria" w:hAnsi="Cambria" w:cs="Times New Roman"/>
          <w:sz w:val="24"/>
        </w:rPr>
      </w:pPr>
    </w:p>
    <w:p w:rsidR="003B3ECA" w:rsidRPr="00FB7DC6" w:rsidRDefault="003B3ECA" w:rsidP="00EF1628">
      <w:pPr>
        <w:pStyle w:val="Nagwek3"/>
        <w:tabs>
          <w:tab w:val="left" w:pos="2952"/>
        </w:tabs>
        <w:spacing w:before="0" w:line="240" w:lineRule="auto"/>
        <w:ind w:right="135"/>
        <w:rPr>
          <w:rFonts w:ascii="Cambria" w:hAnsi="Cambria"/>
        </w:rPr>
      </w:pPr>
      <w:r w:rsidRPr="003B3ECA">
        <w:rPr>
          <w:rFonts w:ascii="Cambria" w:hAnsi="Cambria"/>
          <w:b/>
          <w:color w:val="000000" w:themeColor="text1"/>
        </w:rPr>
        <w:t xml:space="preserve">Obiekt: </w:t>
      </w:r>
      <w:r w:rsidRPr="003B3ECA">
        <w:rPr>
          <w:rFonts w:ascii="Cambria" w:hAnsi="Cambria"/>
          <w:color w:val="000000" w:themeColor="text1"/>
        </w:rPr>
        <w:t>Oczyszczalnia ścieków i sieć wodociągowa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Lokalizacja obiektu:</w:t>
      </w:r>
      <w:r w:rsidRPr="00FB7DC6">
        <w:rPr>
          <w:rFonts w:ascii="Cambria" w:hAnsi="Cambria" w:cs="Times New Roman"/>
          <w:sz w:val="24"/>
        </w:rPr>
        <w:t xml:space="preserve"> Gmina Cisna, m. Cisna i m. Liszna</w:t>
      </w:r>
    </w:p>
    <w:p w:rsidR="003B3ECA" w:rsidRPr="00FB7DC6" w:rsidRDefault="003B3ECA" w:rsidP="00EF1628">
      <w:pPr>
        <w:spacing w:after="0" w:line="240" w:lineRule="auto"/>
        <w:ind w:right="135"/>
        <w:rPr>
          <w:rFonts w:ascii="Cambria" w:hAnsi="Cambria" w:cs="Times New Roman"/>
          <w:sz w:val="24"/>
        </w:rPr>
      </w:pPr>
      <w:r w:rsidRPr="00FB7DC6">
        <w:rPr>
          <w:rFonts w:ascii="Cambria" w:hAnsi="Cambria" w:cs="Times New Roman"/>
          <w:b/>
          <w:sz w:val="24"/>
        </w:rPr>
        <w:t>Nazwa i Adres Zamawiaj</w:t>
      </w:r>
      <w:r w:rsidRPr="00FB7DC6">
        <w:rPr>
          <w:rFonts w:ascii="Cambria" w:hAnsi="Cambria" w:cs="Times New Roman"/>
          <w:sz w:val="24"/>
        </w:rPr>
        <w:t>ą</w:t>
      </w:r>
      <w:r w:rsidRPr="00FB7DC6">
        <w:rPr>
          <w:rFonts w:ascii="Cambria" w:hAnsi="Cambria" w:cs="Times New Roman"/>
          <w:b/>
          <w:sz w:val="24"/>
        </w:rPr>
        <w:t xml:space="preserve">cego: 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Gmina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Cisna 49, 38-607 Cisna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FB7DC6">
        <w:rPr>
          <w:rFonts w:ascii="Cambria" w:eastAsia="Calibri" w:hAnsi="Cambria" w:cs="Times New Roman"/>
          <w:i/>
          <w:iCs/>
          <w:sz w:val="24"/>
        </w:rPr>
        <w:t>tel. 13 468 63 38, 13 468 63 44, 13 468 63 07</w:t>
      </w:r>
    </w:p>
    <w:p w:rsidR="003B3ECA" w:rsidRPr="00E34041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E34041">
        <w:rPr>
          <w:rFonts w:ascii="Cambria" w:eastAsia="Calibri" w:hAnsi="Cambria" w:cs="Times New Roman"/>
          <w:i/>
          <w:iCs/>
          <w:sz w:val="24"/>
        </w:rPr>
        <w:t>fax. 13 468 63 54</w:t>
      </w:r>
    </w:p>
    <w:p w:rsidR="003B3ECA" w:rsidRPr="00E34041" w:rsidRDefault="003B3ECA" w:rsidP="00EF1628">
      <w:pPr>
        <w:adjustRightInd w:val="0"/>
        <w:spacing w:after="0" w:line="240" w:lineRule="auto"/>
        <w:ind w:right="135"/>
        <w:jc w:val="center"/>
        <w:rPr>
          <w:rFonts w:ascii="Cambria" w:eastAsia="Calibri" w:hAnsi="Cambria" w:cs="Times New Roman"/>
          <w:i/>
          <w:iCs/>
          <w:sz w:val="24"/>
        </w:rPr>
      </w:pPr>
      <w:r w:rsidRPr="00E34041">
        <w:rPr>
          <w:rFonts w:ascii="Cambria" w:eastAsia="Calibri" w:hAnsi="Cambria" w:cs="Times New Roman"/>
          <w:i/>
          <w:iCs/>
          <w:sz w:val="24"/>
        </w:rPr>
        <w:t xml:space="preserve">email: </w:t>
      </w:r>
      <w:hyperlink r:id="rId7" w:history="1">
        <w:r w:rsidRPr="00E34041">
          <w:rPr>
            <w:rStyle w:val="Hipercze"/>
            <w:rFonts w:ascii="Cambria" w:eastAsia="Calibri" w:hAnsi="Cambria" w:cs="Times New Roman"/>
            <w:i/>
            <w:iCs/>
            <w:sz w:val="24"/>
          </w:rPr>
          <w:t>ugcisna@pro.onet.pl</w:t>
        </w:r>
      </w:hyperlink>
      <w:r w:rsidRPr="00E34041">
        <w:rPr>
          <w:rStyle w:val="Hipercze"/>
          <w:rFonts w:ascii="Cambria" w:eastAsia="Calibri" w:hAnsi="Cambria" w:cs="Times New Roman"/>
          <w:i/>
          <w:iCs/>
          <w:sz w:val="24"/>
        </w:rPr>
        <w:t xml:space="preserve">, </w:t>
      </w:r>
      <w:hyperlink r:id="rId8" w:history="1">
        <w:r w:rsidRPr="00E34041">
          <w:rPr>
            <w:rStyle w:val="Hipercze"/>
            <w:rFonts w:ascii="Cambria" w:eastAsia="Calibri" w:hAnsi="Cambria" w:cs="Times New Roman"/>
            <w:i/>
            <w:iCs/>
            <w:sz w:val="24"/>
          </w:rPr>
          <w:t>www.gminacisna.pl</w:t>
        </w:r>
      </w:hyperlink>
      <w:r w:rsidRPr="00E34041">
        <w:rPr>
          <w:rFonts w:ascii="Cambria" w:eastAsia="Calibri" w:hAnsi="Cambria" w:cs="Times New Roman"/>
          <w:i/>
          <w:iCs/>
          <w:sz w:val="24"/>
        </w:rPr>
        <w:t xml:space="preserve"> </w:t>
      </w:r>
    </w:p>
    <w:p w:rsidR="003B3ECA" w:rsidRPr="00E34041" w:rsidRDefault="003B3ECA" w:rsidP="00EF1628">
      <w:pPr>
        <w:spacing w:after="0" w:line="240" w:lineRule="auto"/>
        <w:ind w:right="135"/>
        <w:rPr>
          <w:rFonts w:ascii="Cambria" w:eastAsia="Calibri" w:hAnsi="Cambria" w:cs="Times New Roman"/>
          <w:i/>
          <w:iCs/>
          <w:sz w:val="24"/>
        </w:rPr>
      </w:pP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4"/>
        </w:rPr>
      </w:pPr>
      <w:r w:rsidRPr="00FB7DC6">
        <w:rPr>
          <w:rFonts w:ascii="Cambria" w:eastAsia="Calibri" w:hAnsi="Cambria" w:cs="Times New Roman"/>
          <w:b/>
          <w:bCs/>
          <w:sz w:val="24"/>
        </w:rPr>
        <w:t>Nazwy i kody robót budowlanych obj</w:t>
      </w:r>
      <w:r w:rsidRPr="00FB7DC6">
        <w:rPr>
          <w:rFonts w:ascii="Cambria" w:eastAsia="Calibri" w:hAnsi="Cambria" w:cs="Times New Roman"/>
          <w:sz w:val="24"/>
        </w:rPr>
        <w:t>ę</w:t>
      </w:r>
      <w:r w:rsidRPr="00FB7DC6">
        <w:rPr>
          <w:rFonts w:ascii="Cambria" w:eastAsia="Calibri" w:hAnsi="Cambria" w:cs="Times New Roman"/>
          <w:b/>
          <w:bCs/>
          <w:sz w:val="24"/>
        </w:rPr>
        <w:t>tych przedmiotem zamówienia:</w:t>
      </w:r>
    </w:p>
    <w:p w:rsidR="003B3ECA" w:rsidRPr="00FB7DC6" w:rsidRDefault="003B3ECA" w:rsidP="00EF1628">
      <w:pPr>
        <w:adjustRightInd w:val="0"/>
        <w:spacing w:after="0" w:line="240" w:lineRule="auto"/>
        <w:ind w:right="135"/>
        <w:rPr>
          <w:rFonts w:ascii="Cambria" w:eastAsia="Calibri" w:hAnsi="Cambria" w:cs="Times New Roman"/>
          <w:b/>
          <w:bCs/>
          <w:sz w:val="20"/>
          <w:szCs w:val="20"/>
        </w:rPr>
      </w:pPr>
    </w:p>
    <w:tbl>
      <w:tblPr>
        <w:tblW w:w="9329" w:type="dxa"/>
        <w:tblLook w:val="04A0" w:firstRow="1" w:lastRow="0" w:firstColumn="1" w:lastColumn="0" w:noHBand="0" w:noVBand="1"/>
      </w:tblPr>
      <w:tblGrid>
        <w:gridCol w:w="1701"/>
        <w:gridCol w:w="7628"/>
      </w:tblGrid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45100000-8: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45110000-1: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burzenia i rozbiórki obiektów budowlanych, roboty ziemne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45200000-9: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budowlane w zakresie wznoszenia kompletnych obiektów budowlanych lub ich cz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ęś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ci oraz roboty w zakresie in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ż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ynierii l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ą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dowej i wodnej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45220000-5: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inżynieryjne i budowlane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45230000-8: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 zakresie budowy rurociągów, linii komunikacyjnych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 elektroenergetycznych, autostrad, dróg, lotnisk i kolei, wyrównywanie terenu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45260000-7: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wykonywania pokryć i konstrukcji dachowych i inne podobne</w:t>
            </w:r>
          </w:p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specjalistyczne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45300000-0: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Przygotowanie terenu pod budow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ę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45310000-3: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elektryczne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45320000-6: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izolacyjne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45330000-9: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instalacyjne wodno – kanalizacyjne i sanitarne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45340000-2: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Instalowanie ogrodzeń, płotów i sprzętu ochronnego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45350000-5: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Instalacje mechaniczne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45400000-1: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Roboty wyko</w:t>
            </w: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ń</w:t>
            </w:r>
            <w:r w:rsidRPr="00FB7DC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czeniowe w zakresie obiektów budowlanych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45410000-4: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Tynkowanie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45420000-7: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45430000-0: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Pokrywanie podłóg i ścian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45440000-4: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malarskie i szklarskie</w:t>
            </w:r>
          </w:p>
        </w:tc>
      </w:tr>
      <w:tr w:rsidR="003B3ECA" w:rsidRPr="00FB7DC6" w:rsidTr="00CD5055">
        <w:tc>
          <w:tcPr>
            <w:tcW w:w="1701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45450000-6:</w:t>
            </w:r>
          </w:p>
        </w:tc>
        <w:tc>
          <w:tcPr>
            <w:tcW w:w="7628" w:type="dxa"/>
            <w:shd w:val="clear" w:color="auto" w:fill="auto"/>
          </w:tcPr>
          <w:p w:rsidR="003B3ECA" w:rsidRPr="00FB7DC6" w:rsidRDefault="003B3ECA" w:rsidP="00EF1628">
            <w:pPr>
              <w:adjustRightInd w:val="0"/>
              <w:spacing w:after="0" w:line="240" w:lineRule="auto"/>
              <w:ind w:left="34" w:right="135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B7DC6">
              <w:rPr>
                <w:rFonts w:ascii="Cambria" w:eastAsia="Calibri" w:hAnsi="Cambria" w:cs="Times New Roman"/>
                <w:sz w:val="20"/>
                <w:szCs w:val="20"/>
              </w:rPr>
              <w:t>Roboty budowlane wykończeniowe, pozostałe</w:t>
            </w:r>
          </w:p>
        </w:tc>
      </w:tr>
    </w:tbl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</w:p>
    <w:p w:rsidR="003B3ECA" w:rsidRPr="00FB7DC6" w:rsidRDefault="003B3ECA" w:rsidP="00EF1628">
      <w:pPr>
        <w:pStyle w:val="Standard"/>
        <w:jc w:val="center"/>
        <w:rPr>
          <w:rFonts w:ascii="Cambria" w:hAnsi="Cambria"/>
          <w:i/>
          <w:iCs/>
          <w:sz w:val="24"/>
          <w:szCs w:val="24"/>
        </w:rPr>
      </w:pPr>
      <w:r w:rsidRPr="00FB7DC6">
        <w:rPr>
          <w:rFonts w:ascii="Cambria" w:hAnsi="Cambria"/>
          <w:i/>
          <w:iCs/>
          <w:sz w:val="24"/>
          <w:szCs w:val="24"/>
        </w:rPr>
        <w:t>Zamówienie o wartości nieprzekraczającej kwoty określone w przepisach wydanych na podstawie art. 11 ust. 8 ustawy z dnia 29 stycznia 2004 r. - (Dz. U. z 2017r. poz. 1579) - Prawo zamówień publicznych</w:t>
      </w:r>
    </w:p>
    <w:p w:rsidR="00152EE7" w:rsidRPr="003B3ECA" w:rsidRDefault="00152EE7" w:rsidP="003B3ECA">
      <w:pPr>
        <w:spacing w:line="276" w:lineRule="auto"/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pl-PL"/>
        </w:rPr>
      </w:pPr>
    </w:p>
    <w:p w:rsidR="00EF1628" w:rsidRDefault="004F6510">
      <w:pPr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Cambria" w:hAnsi="Cambria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77580</wp:posOffset>
                </wp:positionH>
                <wp:positionV relativeFrom="paragraph">
                  <wp:posOffset>225950</wp:posOffset>
                </wp:positionV>
                <wp:extent cx="5687585" cy="542096"/>
                <wp:effectExtent l="0" t="0" r="8890" b="0"/>
                <wp:wrapNone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7585" cy="542096"/>
                          <a:chOff x="0" y="0"/>
                          <a:chExt cx="5687585" cy="542096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71561"/>
                            <a:ext cx="704850" cy="470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02797" y="71561"/>
                            <a:ext cx="1228725" cy="462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30380" y="79513"/>
                            <a:ext cx="371475" cy="4533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74150" y="0"/>
                            <a:ext cx="813435" cy="534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4F8360" id="Grupa 7" o:spid="_x0000_s1026" style="position:absolute;margin-left:6.1pt;margin-top:17.8pt;width:447.85pt;height:42.7pt;z-index:251659264" coordsize="56875,54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uAVUUYDAAAbDwAADgAAAGRycy9lMm9Eb2MueG1s7Fdb&#10;b9owFH6ftP9g5Z3mTkJUqDpo0aRqRbu9G+MkVpPYss2lq/bfd+wECqXapkp7QOOB4OvxOd/5Pl8u&#10;rzZ1hVZUKsaboeNfeA6iDeEL1hRD59vX217qIKVxs8AVb+jQeaTKuRq9f3e5FhkNeMmrBZUIjDQq&#10;W4uhU2otMtdVpKQ1Vhdc0AY6cy5rrKEqC3ch8Rqs15UbeF7fXXO5EJITqhS0TtpOZ2Tt5zkl+j7P&#10;FdWoGjrgm7Zfab9z83VHlzgrJBYlI50b+A1e1Jg1sOjO1ARrjJaSHZmqGZFc8VxfEF67PM8ZoTYG&#10;iMb3XkQzlXwpbCxFti7EDiaA9gVObzZLPq1mErHF0Ekc1OAaUjSVS4FRYqBZiyKDEVMpvoiZ7BqK&#10;tmai3eSyNv8QB9pYUB93oNKNRgQa436axGnsIAJ9cRR4g36LOikhNUfTSHnz+4nudlnXeLdzRjCS&#10;wa/DCEpHGP2ZSzBLLyV1OiP1X9mosXxYih6kU2DN5qxi+tFSExJnnGpWM0Zmsq08w+1v4b6fS/wD&#10;+QYTM9yMaMdjE88dJw8KNXxc4qag10oAo0FnZrR7ONxWDxabV0zcsqoyGTLlLixg/wv2vIJMy8wJ&#10;J8uaNrqVmqQVRMgbVTKhHCQzWs8pMEd+XEA0BGSugT5CskZbLQAD7pQ2qxsuWDU8Bem15w2CD71x&#10;7I17kZfc9K4HUdJLvJsk8qLUH/vjn2a2H2VLRSF8XE0E61yH1iPnX6V+t0m0orLiRCtstwADnHVo&#10;+29dhCaDkPFVaUk1KU0xB/A+A+DtnF2HRfoZXJMGBfIwM4wgUA6WvpskmZYDaSR+3Le5ayEx8kgg&#10;6Bh2JqOOKPHiMLa53ZIcSCCVnlJeI1MAsMEfaxivwPPWs+2QjhOtM9ZL8K2lFRRORhrBoTSC05YG&#10;RHOWRieNPUH4sRckAzh0gPevyMIPgjQJulMj6kPNntW7zf9/1EV4qIvwtHUB0Zx1cayLMA69EMhu&#10;dTGIfZvl5+MiTPwo2coiDsPBWRb9Q1nY2+Xh1eiUblLRWRa7m9TecRGlSQRHhpVF92rbPjBSP4zg&#10;1tS+L8LI+wc3KPvUgBeYvTN2r0XzxNuvQ3n/TTv6BQAA//8DAFBLAwQUAAYACAAAACEALNHwYdgA&#10;AACuAgAAGQAAAGRycy9fcmVscy9lMm9Eb2MueG1sLnJlbHO8ksFqwzAMhu+DvYPRfXGSljFGnV7G&#10;oNfRPYCwFcdbLBvbLevbzzAGLbTbLUdJ6Ps/hDbbLz+LI6XsAivomhYEsQ7GsVXwvn99eAKRC7LB&#10;OTApOFGG7XB/t3mjGUtdypOLWVQKZwVTKfFZyqwn8pibEInrZAzJY6llsjKi/kRLsm/bR5nOGTBc&#10;MMXOKEg7swKxP8Wa/D87jKPT9BL0wROXKxHS+ZpdgZgsFQWejMOf5qqJbEFed+iXcej/cuiWceia&#10;j0g3D7FeRmL9ewh58WXDNwAAAP//AwBQSwMEFAAGAAgAAAAhAKb4qzDeAAAACQEAAA8AAABkcnMv&#10;ZG93bnJldi54bWxMj0FrwkAQhe+F/odlCr3V3US0NWYjIm1PUlALxduYjEkwOxuyaxL/fddTe3x8&#10;jzffpKvRNKKnztWWNUQTBYI4t0XNpYbvw8fLGwjnkQtsLJOGGzlYZY8PKSaFHXhH/d6XIoywS1BD&#10;5X2bSOnyigy6iW2JAzvbzqAPsStl0eEQxk0jY6Xm0mDN4UKFLW0qyi/7q9HwOeCwnkbv/fZy3tyO&#10;h9nXzzYirZ+fxvUShKfR/5Xhrh/UIQtOJ3vlwokm5DgOTQ3T2RxE4Av1ugBxuoNIgcxS+f+D7BcA&#10;AP//AwBQSwMECgAAAAAAAAAhAOCastZyYwAAcmMAABQAAABkcnMvbWVkaWEvaW1hZ2U0LnBuZ4lQ&#10;TkcNChoKAAAADUlIRFIAAADEAAAAgAgGAAABI2j2hwAAAAFzUkdCAK7OHOkAAAAEZ0FNQQAAsY8L&#10;/GEFAAAACXBIWXMAACHVAAAh1QEEnLSdAABjB0lEQVR4Xu1dBXhUxxO/YHX/t5SWIiFYSC5nOUmC&#10;u7sVK8XaUpzSFkrTFk9yEtwluLu7uxWXuLu7zH9m33tnuQDBSml+3zffvbfv3b7dnZ3dmZVZ0T+O&#10;zJ2zE/nLF4e0DdOBv3wxOCoSlUldPtH4EYWb4fl9UIgsuGYdKCgogJOnA0CA8PyZPljVyVA+Pz8/&#10;ee+09RD4QU3IS0pmEQokU+vgzt2oAplGF8D/5ckh1+gfUCQt2i9OoN/MfZshsnFvlhPzjwiUmZUD&#10;co1hg1Sj68NHwSBV6+fwl7bhovTpEB2dyoolsGwtCBQ5sGvzyF1ctey3S88V7NfR0bMc/3cjpCrf&#10;0fixIVKNfopE4e3KB3PAYtpCf8wNi4AAO3sIKa+CxGnfUopZhMIHR47dbrzn/2oE5ixHovR2ZNdq&#10;/X6ZWr+NPSDQn0b9tB1qu3ixHASIqrJIYsd3g4bN50Fqahbjh0CEUeO4jxHx0Twe8fHpjAfhys74&#10;kYoQ6tAIkpIyjKk2R+OW89lvrbq6CvzfGVyU2oYylfaCXKObiiUQxsLUum7sIQGLK53+GPShGFJX&#10;TYLkWX4QHpHEIrOG8BH+r0bI1FpnB6Xn+3KVjwcW3Z98MAdKLX69gP5YkJnFIiB0OjIe7BbJQbTM&#10;oxAhCjGd4Cid6iBXac9gjQ2Tq3ULKzp6fsw/olph6E3/bDBSAWWWutMlVFvbzhTxQgULE/HP+L89&#10;HQry8i1SLFqi5iLl79k1QqbSX6FfscpbJVXpvKiYZCrDGEysmMJdVPoGjo7aj6VKS1kyAvLz4VTk&#10;dYuP9Tv+l/EDJTAixbPn//hLlGD9FP7y+SF2bCdjmZtLMra6Q/nL4oMicnAY9gYK4oGYUR2Z8D14&#10;GMsYjGFxWIMGFavZsIXYuDSIcO8OGWcPw/GT/sa2iIjAv1Y8UL9BxGJAUGMY3kEDly6HWHyAKD+/&#10;AKi/oGupq09jPgqRQqNL5y8Lg172nLSfRRAztDs2gvaQYJgGQ4ZuNEZMLa5wTUDG/83/nQFb4H78&#10;pUih0NekX7la25cFENi/ELFjO0JItQYQM2IA5JxYxSIcPmarMWL6PXj4XqGionD8SChK9VVnhc6+&#10;lmxyBakSE4FFk00PpdgHpK7eAalb/TAHVSC4em1jpOb9RHZ2LixdcZ49I+LjL4TaUu/K7EKm0c9k&#10;v2o9BH0khZixA1ikodU8WASu7oX7CQp3kvvMQV4ks0gQFCZz08dhM35VkJtP3Ba/xx7K1Xrvs+eD&#10;IPAtR0jQcb3Zo6D0KJxyauxk6lnO/K0l6OsE/zfLQ9D7TlAQlwrnY25B6UWurKk2b/iICPxfjRDL&#10;vFUShY8b5uA+lsZNiUo3QqacWZd/zOHzDe3hc18NBDbqwkViFum+sHOwI+gENuMaelSK/0vxgNI6&#10;c5Z7HbAzS/X+0HMw/uJc7h7D8Z1E1Cj+ksm8qslVugTsGa+LlTOrUj9AcYjF3u9IVdqf8b6KEGaB&#10;h6KvFrLUY0qFjxDxsNltvjDkPbhykr/8dyJ9q+7p2r5XBbG/dsPG5S9jJqg+kUSZk4WW9I8AdXiZ&#10;xnewTKW7gA1MCF2Lld5V6VGQ3Ol+zPC2kBsVNA2F4yzW4ST8vd2i3eLbP4zZVFniql0gFo95h8XD&#10;gzLFX758YFOdJ9UYMvLy8vqRxKUs2wRB5R0gamBTyDh8GsaN32lR+kQSpQ6y0GoiYOZuCOFypa49&#10;H+2Lh1Sl9+YvqaliCrlEqYWYPmMhpHpdiOr0HSRoJ0BeRABcvR5WKBPWJICPkoE6P/7y+UP4sFw+&#10;/QP6MJmKbTouhvQDpyCiaRumfwR9LIeYcYNZwvbsvVMo0UURAW2thsK9LbNTAD2Xq/TR/C3WCN9u&#10;KHdd5GrDd9jZ+2CQHXabBqop3Bs2QB9EDQF7fj37eNxvPSGsRgPMRDWWkfyMTMiNCYPfhy8qlNi6&#10;jWfDwO83MKWqjtTb4hlZnwh7+oajWvv8BR8TvdfefvoHVIVm+BxhHyVE1OsBMT+2Rpu7KoTWbAQ5&#10;IeEQ8XUniJ/SHwLWLzAmMDIqmb1PmRfCSP0h5OTksXtnuQ+7p+9JNdqj7MM2QO9iPPloE+5TqA2e&#10;FeSebys0+iS5mz5IodJ3wt70M+TKQnNth0H4MIE4cOZcEMQO+hUCy9WAyH5NmZ6G9QEKcnJRuGtB&#10;QR6XMCJbapU1yFIW4jd9T1fAPm4FhcYQK1MbcmVuuji6d1D6vi8SeZbBSzu6J8hVhqZcmGdh3YQ+&#10;onDjqlHwpyoItOOGVWIH9GW//mW+Yr+aejOLnQmBM/ynXgwoQSh8PdmXEP6i8pCflg6BH9WCrFtn&#10;WNicq+vhU78mvN5TWC20IFS03kJKzclgAyhU5bC6WlYBG0BTK1Ou9NmBnMqh/qlyZc835WrdWQcH&#10;3zekbpxdgX1YgouL9kupWuvA/kSgDJC6j3VtAH4ojhIcMn0WSzglYN6dLfB7E2cu8YuUIFooA+et&#10;feBI+GXIzMtm7xF2hZxC7dGtUIZ8b21gz/nPvRzg9z6nj05yrw3Nh3IDNQ3GoFJOicJE/nV1KT2G&#10;nLxceHNZPYsEC1RqsYq9Q8CCOYqF9BtqAKeweVxA32AqsJt+KRpPKdh0HqASp3CUybU1a85gJgg1&#10;9yjAB+iagGbPPf4SuWG4yl8+GsiFNhGtesOJyKsgWl44oebktImriX4P9kKPIxPZNSb+Ph/VPwt/&#10;UbW1/CX14nksdY8AZvwL/vVXG3D0KDV5/25kXdg1j7/89yL77JaX29I8b6Qs+EmffXLNLf7WiFqu&#10;sz7hL199JM8ZBSk7fIwjmgKor+EvX20E9qv/eZJhKGTtXzScDzLqXQKR3sM/+udhq2Qjv64Hid5D&#10;IHPX/MF8EIOQAYnC140PEmBU2l4qsEcdQnY1K1WytZEo/GE5++oRXd0hfuq31In5IoUhxSCtq9to&#10;bha9Y51xucYQyF++fKAazOxjVLxi6B47sPejuw2H8HYqzMQAKMjNhctXQ+Esquzp6SbdiQcbMRO4&#10;w+LR6Ao1BC8c3Mf1NQXrjhDm2gbC22gg7RCnzJknUqC+A9awZwRTPP+gwGM6ylFiEpMyILrnKGaa&#10;hjaQQgGveZgn3pp0M49Dh27LSAXpUrn+MqbYvRSQJslfMlBCp0w/CNk370NU5x9YJkJUYkjfv/6x&#10;mSByVnDmKGakBx8laa7h/OXzhUypP4hqMpuRl6p0D+maPj5p2kFQ158JcSMms+EaGigIdnKC1B3L&#10;WeKsE22LMD72bh3FjD7G2Rj8JeI/XwiPnKF5FORyn/8JHyZNNSeXs6EJGdtmQ0idRlwmqjhCXmwU&#10;CxfefxzNnHOSvY/m6VIuTJfDf9YmqCBrSmd8IVFpf3Bx1dWhMIcWvm/gj50MGwi5u6ESXVO4BbBZ&#10;neOi1DWjsRwhgc1aL8D6nw9p6yazDES2GQiBn9ZiCSKYJ9SckpK5uXtzIjRsNi/fRa1zp3v+s0WC&#10;RjjoV6Ge2QQT7SEMCEhd9RqaO6DrIoFcSM3MzDF+OH7SaEhdMZHJAxt3+qA2C899eBX2rD1UKLFY&#10;/8FJ5kPctAjv0Wcl+x//mRcDNM6Zak0folEJlAs2PBPW0hVCxRouA0iZ565hPzEM0nfOg2X6zRYJ&#10;JdDIB13PnHuSZcj6OfvYE6FrablG+xtWn8nYYU5l838qHzmap8eEvqsQ6CP0Sx+i63PngyBt/W4I&#10;baKBkGqN2AwnDaDl3PaHqG8bQ/QiT2PihEGxCb/vMYYRXb8RwcLrNZnD7gmYMQ19B/ufFPotEhU8&#10;366AhIUbxIeUckUtWazxaY4ZixJVHPUWH44C4+D7vvBRKn0CXefn5UHcqCkQ7OwE2fdvQXAFFcSO&#10;/gtisNdOWuQFh+cvN75PQCFkHLQmIfGEsPAkqOUyg4UJJFPpTvNJeTYIEc6cdZIVHV3nJadi6VeG&#10;oC9rQ356GviXrswSEvhuTYif/BNNmhoT8iSg946f8mfXpOXSPf/5QqCMOSum2VsKsGcZGvmgasYH&#10;WEIimVGdftt3XbaN+4geQr7g5eCdGpDoxeYJIT8plQk4tVhCBoqTidNnA0ng87EfwCbWswxN4rAE&#10;mIEGyOhXoTGk0a9U5dOOMuTiov8Qq5FWodbvRpkIp9llF7VWScM79J4RWF8/pg/WFM+AgLc4QQ6u&#10;pobUjWsgL/Q2SwxlgPA0maBRccyDaRHXCwDrPOiDqrq+kHXpBhNmGsaP/rE15EUGQG4IJ6gE6gyL&#10;AyGzWFBsVVpRoJUk/KVIrdaahNcMwtCl0BEagU1XvJPKUJ4+1KrDIvbBgFLVIDc8GqK+acTuI6Ut&#10;oP3hX6EsDWXaGKosRPhOj6Oe7L+793Kc5D/3SEjd9KOdXQ2NSQZooQNWmV+lGsNcmmGiSU6sViOo&#10;2klUuonlBbmRqvQpQtW4cSsygX2NR1jtphD4RnV2nbHtMCRmpcKsW5vgi3XtodQCKYiWYGZsrDew&#10;puKMxWKrloe6VQ7Nl2DarmDLN1yi1i9AGRpBk6JStWEUDWfis3aOjl6f838bXFbIBN3Rx36+6Au5&#10;qHLHDJgAke36QsU1rTExmODFKhAtlEPpZXVhzPmZEJYWwxInoPqGzjYyxa1/QzBV4oUApX0df8n6&#10;DRS+C/kpaVwC/Dyg5Y8yGHB6MuQXcEI9E0uV1tBZJhQJq0+7/WOM71Va3YqFx2VySxT5T7w8JOmW&#10;Qnx2CktEuYVu8NEskwy8sbw+xGdx01vjL86zXZ0wbL3/QfYOgeJElX8HLQDETnI93WPhrcQq0Z0m&#10;E807PVL+pCovsTCvh83tOfYAQe/JNNpQuq6j8PlKqtEabZVC8BfZJ5BQp+Skg2iVB/zRyLlwQpEq&#10;rmnFEpmdl8PNW5g9W3Z/N3vGR8lAiaD6TtdytSFRptKucVbMqKlQaXUUhu3/ataxqfVnpa46Bc2y&#10;Yth5eiZTaztivzEaBf2iVK2fxiZdNDqLxVwWwEycDRRVnsRSgTj7oYNFAgvRUg3LME18U2YK2NU/&#10;UIXM4S+quhU7uxN0jXrUtojWXzOttPSjWqKFMsjJz2WJR7myOan4UoGcCHgoslfwtwyYsF0shY8A&#10;vsNmPF975F470Lwg8uFnBUkh//BKnP84cs5vg4I7p7iljSV4+UhZ9Fvt9G2+uZmn1786A///NSRN&#10;6lstae7oxembvCHz6KrHLpQn/Rq75RdqPf0nETuhe2LSzBGQtm4qZOxfVrSuwwOVuhwyC2pbW24l&#10;KAzaosZfPhKRPesqY8d1gUTt95Dq9wek7557h39kAanUuzJq6GxNvzXJ3PRL+ddKYA4aTmAFpNSO&#10;5INsIsTDqX5E97oQM6o9JEwfCKlLf43lH9kEjckbGaAxpNEvmk2p/GObkCl1dbEZu8nfvv6gITi5&#10;RldgLCgzonAaduBfZfAXfdU02KlOUnhHN4j+sRXET+oHmaev8Np6YeTm5oNu5jH+junzuUjaefPO&#10;KB2lPsa4Za4+bVByfmOk0k8wpkGtWyaEy9S68fjqPzN5/rKAdu1ucyZgbWRL2bDs7LDgTlEhpu88&#10;DEk+iyGoqiOEtVZC9JBmkLJhFrMKs67egkZmG55M8ejARaklprIpZJpWsAbGTyuD5fQ9WmJKy1Et&#10;4uAXDPwnQINx/CXBbsqMw1mHjtxnBZUbGAoZxy9AwqRZQHt7gz6tBaFN5BDVpx5bfJCxn5t7XLPu&#10;qgUTHkc0+dqm0xJkBDfuQAiPSMrH2g9ShW4xbWJi72n0l/l0vT5wdPX6XCIxsBkLa2A5lMXaaRwQ&#10;37XnFrSs6wVpq7eDv6gChKlbsxkMmtUIqSuByN4NIMlrIeRnZbL3L14KtlngT0Z68Gg0G5sy03g8&#10;StqPfNIQlguuZRrDCv7y3wnMQAZlnL81gs87w6hxO9iE3aw5JyH7fhCkLveDcGk7bmqJGFHGAYKl&#10;ThAztj/Ee/Y3zsxc+zvcRgEXn2hjB1YIFicBGcL2CpmD3sPm04+//XdAqtL2t86sQKPH7uBmSRC0&#10;4ZLCMIPw8GEsZN+4D4l/TYMUgzeEyVpwTCAqXQOCa9SBmJ8GQILXKP7fAKdOBxSK/1moZXtuMoiQ&#10;m5t720XhHW/rPSK5xrcLn90nBv2P+9XlUN8kVeuG0QJ8mZsuSqo0nCIppAU32ITeoTFjiVo/W6rW&#10;TsOmMkSu0V6n/2KFXY/9ayRpeNgPPl71t5dP/8A68WFhydP5fIK63iwWRp2r4LUiffdBSN80HUJr&#10;NobANzkPFuGu7dlUH80chzaTQUEOt9GLQOtUrL/xOMLM2wwXiDr6FG6XD0lJnqN0xijrd/gsFhvm&#10;/6VZBPqVqLStaFpRqjJ0dpHr3J3kPrVoCyutn8HW5AdkRAu2Rl+tI/cfdlIN2kluegO2KXY0AUZx&#10;PBIoFcHm+62SkjKHKuvOZBkUtjdRcxQSmsjCMg4ehzjPXpC68g9slmgRkQOEVK3HOmsmFe/Ysw07&#10;Agpyc6Bu4zlYsKYdR48i94azWfNz6XIopKVlsYUXtt4jospBm+sJTVvNx8Iz5UOm0Q2lfWD87XMG&#10;zcTr5xFT+IDnAmNnh/lhm+wITVtx27fIhcqhI/eYFkSI6N4QYn/pAkmG0RD4Rk1jsxTm3Ap/uXnj&#10;vNgEiPtzIGTdvQTpaybBrPELIPDcKajfeHahwhSoFTY3pO6mpWWzJpDCOvfglrmR9iQs4bEmMb9O&#10;j4AMZHNpzwrMM2poSCp9Ah9UbGBFWMxfPh4yla+cPsjf0kRKCGWICoOkgDJKKwwKUGMpyM6BiPo9&#10;mHoaM7o9hHzlDiHV60Pg+2JOKirWhaCPXCDr2m1IWjIfDbrv2X68NL/fwa2egW3Wty5EKvANm6+x&#10;QiR07sE54rF8Rwcn+MUthDPYX1Hhm7/TuTvHMAIy8zM+O4iupWkohb95YlCc2K5n0wYtuqdmiX5l&#10;Gu19Wmoo0czs6ST1EruoZyqxX/gZpX2ITKltSB5X2PsKgystacKyZf/HuCzXBWO7+hO1V9xqHR0b&#10;aOM+qs93UfnkUKE7ybxZU8KFc0syMi/+DWFOLdnqoRBXMSTNnwQpK7agRNTGsGoQ0bA3BJSpAWm7&#10;j7JaHezsCJF96kPcxJ4QMPt3GN0f4+K/RQU7eOhGFi+B3h86couxUIsiqhjkO8Ic166Hs+ZTgnaH&#10;oN5iZfqLzy5bnED/5W9fKmQqre0FctZAQ+2OeUa37bhp1JKwbWVh1FzkZ2ZBVLvvIKQy1n6s+UHV&#10;akPGuaOQlxDNGENhwV9xPnoIAaXQsKtSGyK6uEPWzfOg8TD1Dc5ybxjw/Xr4ecJjZzCfCNt23MBm&#10;8z7bT3nlaigLi45JyZKoudFccyLJd+bdlDwJzDaLipyV0yuywGKCtte7yL0L+5oQINF4u1LisKP+&#10;jZat8KoYywhBxjdLVFuTZvlBcHk1Fnol1gcEflQd4qeOhbykFAyzh8xTl9l/8lPTIarTUAzDTvuD&#10;GpATGsjCzQtDoCfZrPokEHblEh0+avRbAx9U9vxQCKdxMfp90r1CNDdC79M1LagiqaLyIcdbyMww&#10;1JDuubh6SWQyrZoceqCkPpAotS5SN50Cy/AKtjbb8T+etDSCNf1qQ6JUqUeVt34ZbK5Cpa5ebCVn&#10;kcBCb4blzkBtt6PUi12HyTugoVYDAu2qYfNDtoI9tSeQ8zAIAt+rw94RwNzSVHJFi5rbT2GYdcJY&#10;UOb0Ihhx5140C8OmKVKq8tnPZ8sILMyd/OVjgS3CYSo0YiKp99g3xEk0+p7YF+xH2oUF3Uui1PfF&#10;300yN/0gLK9tyIB+Uo0hHt/dQ3GQXaFQaXsg8x7grZ1crUugtSiCnWETwl5VlhNE995+RkYEvFkd&#10;AsvVhODPVIwR6XtPQOaVC5AwYzSkbTFAzt2zyBjO2o0Z8AvkRpjWcDlKvJjzCNqBQCtQqQ9q32Up&#10;jBizlX/j2SAwQqzQUt1gwArVnWXq3wap2jCOxI+usTaxdoaapMYtOLd1+Tm5EFiqOkQ06AUhDg1Y&#10;WKimCUQPbAopKyczO4EQO2QiZJ7mmilzUFwXY+/AX1eXQZN9I6Hmhs5QZW1r+HxlU/hgeX14a1k9&#10;KLesLqM3lnnAO8vrwf/8GrM1a7U2dIW+x/+CM9E3+NgsUbcJpw6TRwUzPJ0jIiM8S1GcdMX9di3N&#10;35di9hatvlLr2tJ9HZW+Nr0nUXm3pE3YtCqR7p2dp31UQ+7JdiGK2buepWRKXSNs1tpQGINEQ66X&#10;DLkC0UeIiBlooORS7SI1UlgPTaCBvYxDp9l19tU7bGlmuEQKtXb0hrLk+mmlG/i4OdleAPUiaKk7&#10;fLgCtbJMzsgUgEx/LgaWzE13gTp3akpYuWi0RzmrWevgotL2JyeAZGXT0jimIqv03vj+OnJlQUMa&#10;LA6N71CZUr+XRciGRAytaC0gTbJxYWZAaYgQGEFUA3VkzEwFPl8MBWhMhVRtyN8BPCzzJSRnpkFw&#10;LQ0k56QxBwpJa3ZAln8Q5OXnQT5KAEnB43A84iq0OjAG3l9aF+yEhcKPWtFmg+wWm7Q1lOYjfLZe&#10;Csh2QEZc42+fHnIluYXRZZEjErqXqQzHkRnMuMN8leWyB7A2+Bh8NBMLCjNd3tcVfpjSHU6FXoH4&#10;8Vr+DezQK7pDanY6DD3jgzW1YSEPYIWIni+UQ6mlHtB4z4+wJ+QMJGSl8LFxSMH42h38iWOQjTi+&#10;WNOaf5MxYRel+7UFZrAg68otyMGaXgYLZFo9blWsy19KsJ/Or01e4QH9e0iQUUqovK49LLy73aJQ&#10;STpm39oItbG9J2aaF+YjCeNTb+8Ph8Iv8DEB/J3wECqtbQMbA4/yISx+k+/WIoDNgoXDZqzNu/nL&#10;QlCgBoTP/emamh5qbuiadgRy208InmXI6yp3jc9U+u5YkdfI1NpfxQpvJ2ye1mIzxuZMsMnagH1K&#10;MDVPqNKekqGKy/5UXARVUrKJZRprCtiwCUTYJwzv5MIWj1OBNR+ugAqGR0gAMrAcdsC/XzYNXRNu&#10;JwaCdEsfbuW8rf9ZEzZbY86Z1F6sJGyNNQEzy3zdovp4WarxaczUT5U+kz1EoOqaINHoJuJ7O+RK&#10;/SpUS5kTEdTxD0tU2n3k+I+9iBCLPT9Dq3g4tRS0D8jFZVoVCqf2nRhBwx1S6aTKNHOJfexkuZt2&#10;Hz3HvmQ622aD/Qvdc4WPv1LsV5T6DsQgPpw6+uLDX+TAalPy4rVT+TKAqGZfg3LPIFZAJyvWMDLl&#10;iQkLlVY49zw60dif0Ar/Ffd3I2N4FzMCYRMWnBrJ3iEgA6iHttoUxVnAgvsYJVrFFSuadr9U5Lax&#10;2VVUa9/iRprBjhbTcxuu2AyfsPCAvUNEN2y3ZX0ubroWdl8ShG8R5PIFZc3/RwxhD6zi475XxIau&#10;xyFQVJVNPdKScfqlzjy8STeuVBChVerBjOt+KCkKywIsLqHkVMGmLS2Hm14Vtl4IwO+Oo+//ZxEo&#10;qsZ2LJi74kGmbOEvRVEDRudRX8KXlxGpOekw6NR0eBM77zK0aWcRds7IrNJEeF8O+wvNriHMR5Et&#10;YJy5WPhq/jMlKC6wDGmhwQKkKFsMsga+k4J0HgtdyUdRgheBvDunv+UvS/BPIvv60UH50SFsgqQE&#10;/xAK9ux5I+/2yUMFsXdKNqr8k8g6tmZZzrXDTz3vW4LnAFg97aOsw8sh7/r+zXxQCf4JpK76c37m&#10;wSWQdWFHSz6oBP8EUlb9mZ+5j7x7bHisJSmRTPmUvyzB80TS1EGuqSs8IXPPvCdaQSHTaKP4yxI8&#10;TyR6Dc5MXfYbZOyc+cgdQwLYxJRKP4i/LcHzQMzodlK2bWvJr5C+3bcg8/jq5vwjmxArDE7ECKla&#10;/0RMK8ETIubH1hm0wi9l4ThI26wLyT62yuLYHdoSRtOPwqxgUfQor/v/aThKzfy+F4HwduqOsUNb&#10;HYv/qy8kzx8LqZt98smo4x9bQKoxHLXFAJo1pCUs/GslMAe239/TrBN/WyQi2qhDor9rAfF/9Ibk&#10;uaMgfd2UySl7fIvUiFxUOuZAVyA654V/VCSeJB2vLcjjEBUUf1skQlspbkUPagZxE7+GZN8RqWmr&#10;JxvdQ9mCsAqPVsMJzHBW+j5yeaNco0+j5Sr87esNmVr7teDmmUgoJJlGP9wYjrWZf53B/4uabcOa&#10;u0LUt00gbkJ3SFr0a2xeUsqE/Pz8LUj3kWKREpFCkGiX43Q6IKjPgDWr6P/Vse+QqHVxcrWe+Suy&#10;BZoV49Khm88Hvf7AJmCjwABrknLurSz2NUe06dk5rIkMovrR/omukLJsElvKXxR0vschI9Pk6hqZ&#10;c62goKCdi8LHl49SRNOaMo3PRJQCbj+1RrddSAPtuRbCH7ue9N8OWvNvvbdZojYM4B8zYOF1ywmN&#10;zA58qyqE1pdCVN9G7PzHvCR2dAvkpKSzdank+5LOcr56LQwio1IsdolaA5myFn/KUvzkUhVVW4v1&#10;V+ZkfgLmaw3rjAvDEciAFlRodCBwTN+x4F+mIoS6SyCyZz2IHdkWsu9chNzQSEjPoB1AlvvhsBaz&#10;vdS0S7Rhs7lslyp5NbYGMYQlAoFNlrd5HDI3qwOhXmdINIauLNPYTGGHOo6u6zaeNwULKIwvK8jP&#10;yGAbVQJLV4OoQf0gopsHxIxoy1ZnCAuShaO5H0XEGHVdX9i09Tr7jwD8Fk23NpGofCZa/4dP5usP&#10;WlKIqquKvxUdOeLfubqTccMpQ8IfMyFM0YEd4hXs4gQRnd0gZf1cyLkfCNm3OA8FT8IIgUhaaJP7&#10;jt032X8FuDeanUsry2trvCtjX8EOjeSXwrz+kMsXGNfxYM2cTAVCFRSvYezEfcyjderyLUCnrrOd&#10;Q3WcILyTB2Sc2AXZD4NZARKotlsX+OOIGNKw2Tx2HiQ5UOndfw0d/WscBpG66dvJ1AZyhvJ6gTZm&#10;8JeFgAXP7fflofTwhdjEDAgTt4bU1dsZExgjatSB8DZKyEuMhbStm/i3LQ8TLC4REy9cZHssGTAt&#10;2XyyRMLCLXO4qPTf8Jf/RniWI+OKv7EAtvWj+TJgIN1/6IjNkDJnFfjbVYCUBWt4RlSDYPs6ENZC&#10;DvmoliavMdCqMPYfWwVcHCJG+q2+xOIiUL/BJ88CYrF3VWHd6r8SYoWvlDIsVVn66RU0IwIdh0m7&#10;N2lDInXEEfW+hshWA7BZ+ooxgvbThUrrAtkS8ZO+g8xLps0j1gX7tESHuAhAZhRysIUG5zF6j799&#10;9cE7xbqPNY2dXi9s9cXrbCFMrNDev32XO5KE2mgXV25v84MHMcxQS1u7CQqy0ozNUtAHdSDwg2oQ&#10;2kgGMSO7QdYt0ypuucZ2wT4N0U5SAXMXnjHQKm2BhHew75gkhKEE00H3T+xUi1Z003kvMpUh+oUc&#10;HmsLUo0h1jyTAjnJvcOys3O43YEIYdc/9Q2EtK0HIev4KkjbddTIiEDyw/FxbQj1EEPqluWQn5XO&#10;3iWg+lvoG09LxFQ6okJAj75rfrX1HiN+RXZxoFDrf1doDFqpSt9JptJdkKt1l/CbD7APnYgM9q+j&#10;mPMVMqqPVK17SFoltiI3MH8X8f4Ivhfo6qqXYPN4hPpc1Di/oTI2PxqgSEhU2tnmicfOcTU2PSP5&#10;fMKv/OEjKCUQE8s5RYn74QfIPrMW4n/xNjHi7doQ+GZ1lAgVxIzlzqEVQGqn+TeelWhTfl4et0iZ&#10;Om8aBLSe45BggfJZLBaIEbSMn+KTKw1d5RotOxoNpWsq/cpU2qvYBB6kazlKDRY4m+aVKbVqZNRG&#10;bGk2yNw4Z2P4bAXtwiLP53T/SFgPH7i6+xplPyAw3mgVN2/DHfNBSPL5BTL2LIDgCnQMCNc/RHcZ&#10;yvw1kWeC+Clj+Dc5FMeOIHoSCRr8g8l7QV5enrFZEkii1tbns1gsMEZodHr+lvZeMEYI24Mxbdsw&#10;7DYrYLUhQmAE7cWm7QEoIVuRIey0WKy8q8hlxBMxghJNXCbjCHXzK1Ro1BkThO2zJA0RkZzj//if&#10;ZkDy/NGQ6jebuYAgRoTUqA/+5IWgFKqwYkejtiSANC3zQnoUEROOHHuAmtnj3UKQAkGIjklh42HY&#10;rp+hLWl0jbXVuKOnOJCqDGKJwuDK39JuoE7066KaVgUr5WSRaENpuXxwWbHK4IFpvUajD/RcrPLx&#10;QCb0p/E5mcaH7R7FNHhQs1TLdeqjN9vTqCUy4Qf+lmH9xqtMbz93PtjYyarrcWYEuf+J+2sQJPsO&#10;g7TVXrw0VIMwaVuueULrOu7nCexdAampGcwWIGYKBVgUkfTtP3gXvHXc1qxho7bafE+g+k3msvd+&#10;mbgbho/ZquWzwDaEYFPywrzgY98wBNv+uS/MskdJqEsZI+u5RduFxgxfusL5uSjIzoaY0Z0gSfcD&#10;JPw5CplQhWMAo2qsicoJDmXuIHJCH0BeSgKEbveD0d8vhWYtC3u6NCdiwolTAWzwj5xiLVnBaV3T&#10;vY88sqkikAMt7Csi+WwYwe3Q+RcCM8NG6ZKSM7EWc5kXY1NFyL71EDJOHYfowU3ZYaaRjcihIufL&#10;j6SCvNOEONRl7h+y792A9ANrIW2zL+xYthPybxyC74asKlIqSGLIRR2hay8/FkYdfDKmg0Bn/hQ1&#10;TDLxz33sHQKfjWcCqq/YRxjyqbOmfXd8cLFQ02ValUrFmUXEjtqbv6QNJqW57AD4GI4ZM0piT0hd&#10;txvCmzaBqP6NIUE3mNV+xoh3nIzSkHHkLOTGxUDKugWQ4PUjWt8jIWPvQlgybSW4NzCd4G9O5B4i&#10;ITGDfePI0QfG5pCIJEHY6xIdk1rITxMRqtrsOQ+LWUPTLtAnB6e+6nVYEdoj86/Q6YZYKSeQ3YXM&#10;6Yb9wB+o0i6k/kKq0bO9H6hFxWPYOuy4B9NmSfLx5+g6+3O8n0XPpSpv1s8UCeK8i9rQka4xE5W4&#10;vICZvyY9RGInnRseBfmJyRBcuRZE9W0IMd93h5Av3CD4YzlzlhJYjiSjKqSu2QmZ5y9A3O9DIXZs&#10;B0ieNQIOe2th4RQ/iwIWqI7Uy9jhxsWnGaXQnOo2mcOeE8iwbNF2kcVzSqMAlGiLI+exIB/yl08M&#10;Tn3Vsjl0mprF/uAwhWNfOqZChQVvUweNt3as8N300aRNERPkboYweg/tiZMymVc1qXTGF3iN/QhT&#10;iB7tEYE+hlwNoWvsH37g88NqGT0jDUpA4p8zIah8DYjsURfSj21nwxuBbzqyZil+9BQI/soV8hKS&#10;IP73KRDe2hX7EmSEYSjErdeCW13LwiXqP3i9UTvLzs5lkmH9jkANmnGdsoBtO28amypi8PqNnBc0&#10;ZIT5Cah29Ly4S3MYI9R6A2pgI1A99ScJoB2qMjfdaTr6SezqU4OdeKTUL6rj5lVNotT/TWorMoid&#10;qIeq610TI/S7yH0QVpYOLHIBWOMy8UXmgwMf5psyq8uhmkXu3iZNPWgsANJaSFPKuvMQIlt+C4Ef&#10;1YTwdgrIx07YvxT5byJDrgYyowrEj5oCqWt3QezQnyGsBTJiaEtI0g6BJT95gZvSiy80PdQSz2Cu&#10;6gRk5+Q+kZ1BThYFI04AWfoUZ78BNLPKgc8qFoiuF/0Pay47WuplQq6ZWcvhcQurkXNrrTNJRJ1j&#10;Wno2nL9o8lp84NA95sEs8FNnCCxbAwLfqg5hzSWMOcH/kzNpiGzcizGCkHX5JsQMHAvhHRtB9HfN&#10;IWW9AZo14qSL2vsDB++x9wTMX3yWaUtPSsSwzdv+NkoSAaWAzVvQmdv2tacxxgjptyaMI48MMb4o&#10;XhRK2Ys9zfwKPgI0mGWeQImrzjiutGY958ebRJ+ajPQdhyC23zhW+0Ps60FoUwmkrNZDuLoLC6NO&#10;WpgSZX7+SleD0HpSiBnWHgJnemKNNH1HU38m/DnlADzgNaRnQS5Kx8nT/mCYeQJqu8zgQwEaNJ17&#10;RvieOT3SYVUheJap6cb5sCJQU8RfFgtS9WOWjVLHY55IlAbjkgo9ZowL4yzs+HEz2OIAKvRQ51YQ&#10;2lgGKSv1EGrfkOsffuYKgd5NmKBlRl2I2gWSV+iQqVeM3zAn4bDcZwExQqj9VGkEYDrE5F3M/Hsy&#10;pX4mn/XHgj8ZNZM6Xew/Y8mrAA2XCDZJ5cp0hjp5I6B9H8wrgZ1c7vm2iVlk5JF3Ac9SlU0eCAj8&#10;CLDZfhHs4NLoIxQRmeWUoRs3OTcLXjpOdW3XeSnkxcZDDEpDVIfvuf6gdHXsiBugseYPwZ8owN/u&#10;C/YfQuaZKxDR6Gt8rxqEN2/CwoYM3WgsDHN6wYxwQas6ivsWN7wvUz3mJGQzyFS6BKnK0JtdY1/q&#10;5DSlPDk8kasNo2oovatiJz2EthBIFD5u9J5cbqjEHRKuH0kMkKv0QcjMjtRRYwXvQuNMUqXPt5jW&#10;LTWls77AftrkFAXVrZX8JcPHDp7vd+vtxzKyYPEZlrk/Ju+HrOt3ILLpNxD0npgdEU0Od4PlTpAb&#10;Fg4hVetDTE+T/+8o0qJQhQ1AdTbzHOcW1K0B587amp4/I0zaXWZmQTUKQx2eOcCVuRmm0z3vj+Ox&#10;wP+FYiEOoWuMP5+cZGHhMk+V5EwRC3wbhnP+XHnVlpogqZt+Ao0rKdB2oKPdnVQGMf+ON6m4GO9Q&#10;ZOx4ZITFASiFwOcD9h24yzK3dfsNyDh2HgJKc4ZbODlZxN/YseOw2gEEvFEVJcbkQSyqC0mNPSRM&#10;mc2HgE0DjOh5M4I6cgGahjMbSd1mWYx2Oit09kLhPg6OWMOpU8e4w7Dmn6amCQtzDlXeOopJX6EU&#10;9Mf7a1iwt/C9gdiEu5BmhgzayHyHM9vBsxTzgoaGoKN0qgMxz8VF+yVK6gFHR893+U/ZBmofbLLh&#10;9p0olrkTJ/0h+/ZDVrisWUIm0G9uVCwU5GRDyJcukHPjCBTEhbMCSN93AuKG/cmuCQkJ6VhAtjWY&#10;582Ilu1MQ/R8dv59ENQ5ZMQqykgWakrU5t5/EAM5weGcm1FiBqqvpDXlZ2ZCnOcPkDBjIGTuXwwF&#10;adxsWeapS5C2wzRPffV6OGMEqZw0kUOdf6MW85jOHxQcz7/19DBnxNhfdrIwzMPjvdK/qqAzdukX&#10;OzmjgzxqUuKxRhMC364DQR/LIEzcCuLHsKVNEDWwA8RP7Q85900rK6ijzgnj5rgJNHCYnJJpHCt6&#10;3hAYQRQaxlUGZMQzD33TfATNN1AF5bYIbCgtU89yRuWmHv+KEYIvcIJEYtoHQs6y+EsGCWqp/GXR&#10;oBolUelbYj7eZblBdOvlxxZ2EaI6fo8SgVb0J2LspLGgsQDCmisgdiIW/C121hMaePkQXNGDXVsj&#10;OjMBVj3cD/1OTAbx1r5QbV0H+Gp1C/jfikbw7vJ68CbvarTcMg94C3/JBekXq5rhe+3Bbdf34Htz&#10;A6TlcIOC5jBnhABkBPMp9SzAAj+P/cF3Co3+b+xcbyJjekhQ4xGO/cH+oDkNeSjq+nxFY1HUmZPn&#10;ULGHTw16Xkumq1CrFjcRREMddAAI9k9HyCuy8YR3a2DHwQw71DrYJDufHzh1JsC4Wjtty36mtka2&#10;6MPuQ12aQ1gzNcT9OpDdE/ITU+CmU0MYdW4mVN/YDd5bSo6wns5zpU2iODC+z1e1hOX3udFgQmpq&#10;FrRsb+ofUKqfyO30o0Cup9EI3Y7MyKK1Xtghb8LOvgl2wg8xfAU3EKhbp1Zr33Jx19VBhs2jDpgU&#10;Aombrr2zTCeTabRjnNU6GUmXoyN2/hr9QfI1TiO4/GeIo4Yw03iTgY03cR8kn68+BTQWRNOiwurs&#10;lIXrmESQwQZ5eRD0mQSC3CQwa1hPeBsLnFx+fkPOFVfbKMAXRUs04Hl5MUufAJQGdoT5s6JyfSxo&#10;LBdSTeUaX1rBwTx/MkaodBdonsHZeS6ba5B56FV0fAFqQ5HkyB3f8UFGfUiMwP+xKVQCSQT9Ytht&#10;FiCADA0qfGKCBWl8C409JC/ZAJlHzrLrpJkrmDUdO2gU5Idz+x8IUS7t2G9WXjY8TAmD7cEnYdzF&#10;uaDaORjeXN4ASi2UgR0SO7Wf1e7nICVE853ZdwnICObU8HmAqa8q3S8urrpedE1hqMA8rOyChYwG&#10;H0kLhZFE0HNkRA6tMqQwKmxkyDB2rdZmsedqzlc5lrnlORIcPMuYMwGNkrsUihni1szwiP9pGuSn&#10;c210knYxRPzuBVFDPSExNYGdVZ+emwmhleux497JDx+TnMcgOTsNpl9fCV9iP0Au5Z62CVv5kJud&#10;wzS/9CPmsVA3mDtwfGqgqc7Oj0AVM5N+BRHEgqzNcodYiu3xpaatICGb8+Oafe025AaFQnSTfhCW&#10;FgOtD4yFd1fUhb8aOLE2XLRExfy1MkeLJAGLXOGT1S2h/cFxsPjeDribFAwJWck2mZWMTP325BTW&#10;WYuWkNPdxzBmodwYDzLC5sG0/wqQyJA1SNdkTVJT5eKql9A9Zow7/AGxq6ojZhwLBTO+28EJvK6v&#10;goAqdY2FkJeIBRscCfvCzkOdTT04L8ePq908sz5e1QL+xLb+HjKIXFmbY1PgUfgSnxflVTkinWtF&#10;/wlpeG4g/6VSV73VBkDPMqgKssOSMH//Y7lE3K7dkKvtyz1ghSMxxQOC36nGCrL2pu6wydcTorIs&#10;naVfi7sPPY96QlmmPT1hk4PM+QjV1vHYt4SkmewRUl2/QdWX+Q/n3220Zyj/lDGCjht7fYF5/IMy&#10;GtVxCEy9tgJEfu7w2WyuMCLK2RsLZW3N2iBa4Y7akwoGYdNy3Mp9KHXe3Q9PgNLF6QfwPXKB7fX3&#10;auYEXsDwszp4B58LQCY89hh/Ukws5xM8y9CIKn9jAZlauxlbik0Sta4JUj9sMdbKNLpGpJrSYCD/&#10;Gk2u/Wo+ZiR3M+xD+4MdoK7QGE7RmBILZ4N9hu11VNNrY9hUquhSKXfUQbGAGb1FB8ISRsz/Aez4&#10;grzyTnVjoQWURungr42Etdttx4BCTDkddR2kW3pxTZP1f4oi7Mwb7/4B4rFvsQG2wAvVwwjU2bdS&#10;4VAhoN5+jAqcPVPpOzk6bijHFar+nlyl/4MKCMO7o4q6QOpmsDYC7aRqgy821dwJi2r+V6NniwPo&#10;TFep0vCj9eCds1JXl3bA4vujyKijkVruSdfSMjf9N4IKK/wWC+DpWSp9Jzd+FNPlR2i890fmfnp5&#10;HZQCvqDC3zRJh01CSXHf/i3cSDCdR0Ew3FyHzVsxGIIdf0YudxIjAfso4wgr1ro9tHRG7qZthYV8&#10;CAttr6vr7M/pGTGCtBtagkmFS0yhoQvuYA39QbKfWCQ8pBrtOfrFcLZ+FQuOc9jOr9KgfpWWx0ix&#10;lpNfcLnGpxaNtqJRvJVm9VAJ+tZJNaW8MNwt4+cfUKVljuExvPhO2s+IRG+FlBc7oWTkR3j0YAXw&#10;3WUdjGzvwhUONkmbqtUqXGi2iKQJ2/keR36DXFR1BVyJvQsfrmyC7xTdbH3s1xgy0UYRgEz4mk8i&#10;AxbyPmIENh+tsQC1mPkZ5ozgHKXrmqEEnMUgO2RCMyy4G+z8UTNG4POLNBvHZulU2iUKxTQaPp9G&#10;q81p6QwVNM3Uydx8G5p7XcPvBpAEsLkL/AY2bwNRYsrht+9QfDRUTt52nJBp+F026VQsBIoq17op&#10;+pTGoN5M+MPXOJ16ef5sVkNLrfKAvr2lNgvvkYQMKb+yKZyLMe0cJS3IaTNqXVYM6YWdvpWfcKPF&#10;KsC0/8CTjp/BJgPMNqZwTtG5xWbctXCmEoWZO14XHKrTMAbdm5yte5bh9usJ05yWa16F/3HhXUsL&#10;06pCuJC+p1nwxuAvqmo8Eyfg/VrNUDASqCRSFq2B7PwccN85EL4SzpF4KnKHd1CzMtxcz0qYEJkR&#10;B/brO7Jm606i5anvKAnGrcb/KQSKqhqbgAeiimxoF5mxMmEStzqcjkCLSo+HT1c1t1HIxSDSklBK&#10;pl/npmsJgp1CwG+m471xyPk/hwBRNXaUWKRI9A41USwQESZvswoLpyBu5GQqMVZYWXk5UB+1G2ZR&#10;2yrsRxF26G+vaAi3EgIsGEDA7xjX5/5nESiqxpYKYl9hsYgWGbSJfsPdOi7BgjL2HebYE3oGnLf2&#10;hbKoqtIxBXRkAXdsgZwdY/A+9hE/o/FmbVETiMlIbOyrBAhkQMcNIlFpoVkSECCqcoq/ZMCykyOZ&#10;dhg+JbDwc5CW8tGW4FmATUtzLMzrSKZtpUUA3yGEIk3h/16C1wkFVw99mXvrBPNyVpAQ2aYgK/mJ&#10;T+0tQQleO+Rc3jsu9+bJGfkPr07NjwgoafVK8N9F5skNg7Mv7Dycc/NoRu6dC49eZVqCErzOyNo5&#10;q2PGYb/8nHNbIefqwUt8cAlK8N8CeNYvk7HeS5O+wzcn8+BSyDqzOT/34h7mSaYEJfjPIXnhT5NT&#10;Vv11OW2LtiBz/yLIPL42Pf3cnkf6eS9BCV5L0NKGlAU//ZDq5wnpm30gc+98yDi2hrm3eh6gRTMu&#10;at1jz48vQQn+cST+2atxwozB95LnjkpNXT4R0jbOgIzdcyH78AqL5R1PC4nC4MovCE6ro/D5ig8u&#10;QQlePYBn13Kxv/fQxk8bVEBuiFKXjoe0ddMgY/usmPQDi7+ADRvK8a8+FWh5plytu2TcrqDRnxKW&#10;15SgBK8UEvvV/zBmeNuNseO75yZM/RaSfIdByqJfIG3NZMjYpofMg0sSso/6OfGvF4Z8cFlyQClz&#10;039vfoSSiXSD5SrDcUEY+F4iX642LMP/DLL5H4yLtthh7E/sbLkE/1HIVD7yp3WwY43IpuJ3CtTq&#10;t2KGtXpAR0nFT+4HifqhgHYEpK76EzI2+1zP3L/wdM4Rv8euBbSXL/hAotb2peXF5pW/OCTVGP5W&#10;qAyd/7V+NEvwckEbBOQafRJVGj7omRDRQbU1qnf9WzHftXwQ+1NnoDM4E32+g+R5Y4AM69T1M0LT&#10;dsySFez3ezLXYTxIYCVK7QDaMmqr4gvE9rmptGekdK6DfAE7DuxpQI1EHTffavxtCf4bQNVE7bON&#10;KhIJBTkp5x88NcLaKPdGfl0Pooe0gJgxHSHOsxckeA2G5DkjIXXZRMhYN21D1g7ftvzrxQJ5JJOp&#10;DYHWQmBJugKZxvBMp0HWqOHzP5laf0+qNizE2xIV678CzqmBmSdTfgdxcXFUJCoTWL5ylWC1s29I&#10;S9eCiO4eED2wKcSMbA9xv/UAOrs8yTAsKXX+mOFJc38p5P0ZOMfObxYUFLyH9A5dIxXyqS5R+XjR&#10;zmZKK3lHEiu8b9eUaZ2dVfqWaFdEmoSCegrtT/zfig3sZabTd1AoMp1VvnI+uASvAyQqQ1OZRp/B&#10;jE4rMq9ARFQJbL1H3iuogpGjNj5aCwSUcagfWrWGOEjiHBLWTMGOGYzq3whihrWBuPHdgc6QT17x&#10;V0FuelZ+9t2Awiv7nwChoYnMrVfLdovg5u3I/Ly8vCSkO/n5+V4oRDIuJV1LVxd7q8Rynyi5Shfu&#10;7Dy92JN/UpWXWBA6RhpDmuBIqASvF+xcXH16EYPNheBRRJudH+dJJDshVRwibnk52EGVF+joVEDH&#10;eIV30EBUv0YQPbYrxI7rDHG/94CM4wchJ/LpPPnm5OQy18nW25OsgcJBO2YIubm5+Uu37b1TxLLy&#10;rqVR0DdwDUBhsi4HW+9IVfpctFWGY2QlKtW/HbSXmFp+a8YLhHr6dgsPwDywzpXDStkJK1wInW2X&#10;fdsfMo+ehYRxMyCgTCUIruYIoXUlEN5GBZG9ODsiluyIP3pB9t1LrEITZd+8DxFBMcyRe22JF9R0&#10;nsGInIARsXv8dZR4M9WIvO+367IEBn2/EWbNPQkXL4ew457pCIXHCYkATPMV/CF/FBb5clbMqEmb&#10;2i1UxyKI9njL1fo59vZPue23BK8eyH8gMteC+ah/xwneoImwgqQ4y6aRtzE7pEpYmRYhWeyBzItJ&#10;YEdUxHw9CmJ/+AMCSleBoEq1IUQthrCWruzYiuhBTbGH6ArpRzZBbrg/FGBLn3kW62Ue56/r636r&#10;mVdT87QUh1ComYNPEiryyD173im4eSsSMjIKn3luDsxLPn7/V7w02jNylY+HrW8IJFXrI8mlOP96&#10;CV4XKFS+M1iXj0JAxySZzz84yWe0wgp6F43t/BZtFmRbVyw6hYL9YsXOunEXUtfvhqC3nSBAVJWd&#10;aBf0eU2I6NQWQsmO6OIOUd82hthfe0Neagpzbpcyfy32FCZXKzrf4090JEhxCVU95kK4R5+VcOjI&#10;fUjkT0SyBZSNlKTU9GGubtzxtdz/yaufLliu1sVQWQnhKBSvt6ep/xrECm8nrCx+IpFnoWUTWDfs&#10;sNVsixUkgU4DmbvgNHjpjpoOGEXNJGDbCcjBiyTDMkiYqIf4n70g8C066rEaO4Qi8JOaECx2YscB&#10;h3dQQfy0kZBxcjfkZ6RD5vlrkKRbahQqwr6Dd5lKJFS4F0VCT0J+sINDLF23EejIFxJM9waz8wd8&#10;t4GGWo1wdJz9LvagixU0sKDRxxfrjLQS/HOQKXVDxeIxxZ6NRSF4A4VgGlIhPYPUmr9vREDXnn4w&#10;cNhWSD9zBdIPnISgT2XseISQah5Gj/yM3kOBqFUHQuuhHdGlPqpLfSD73nXWO+Q8CEKb44HRDwjh&#10;zNlAmv+wWYlfFNH3HFHF+unXncw/OZ008POEXewoNwFYFomYd3IjbWEwu7hOr4O96p7y5R896+3s&#10;pq9Z0fElnatdgsLAFmyEXKXLIv+CfNBjwQvCAqRC/lHIffekaQfZoV6kemz02QG5IZEQP2YaBLyB&#10;Ff8jZ0hetAFC6jQ0CQPRmw4QbO8IIRoXCGvlCtHfdYCsa7chcfoCSNk0EwpyTU7QCJevhNqstC+L&#10;UDUCj4azYf2mq5CVZZk2HuSq5Bu+yJ4InzIXhfrL2JvsoIlPPrgELwtOKkN5FIgAYjAyAg2/R4+A&#10;IINJNRqBglDIAWVMTCo7+psMXWpJGzafByGhiZAbEQ0J47UQ02M4PCz1ITsdO7iCKwoAdzI2I7Qh&#10;Qms3gaCKtSBEgYZ1czk7dDPr5gWI/bk75PjfQtXJ1AoTrv0dbrOivmyivLq6G2Caz2FINTv2UACW&#10;VRiW2RP5YZPS6dhog5CK5aK0OtuxBM8DC8qK6pMzVPIwaE7kEdCzlEStX2DOXPKfyS2DLvz+zp33&#10;vszJzfub57MRdITKyLHbmB5NlQPjgP6D1kFSEhqjqPOnrtoOkS2/gcwjhyAvIRFCnZty5+aY9Q50&#10;bFdU24EQXEXC2RFNZBDVvzU7NjjZTwtpu1dAQb7lWZlXrv6zPYQ1Ud6p15gz/zQ7K8gaKBj78afQ&#10;DLoAcouJcWQL8ck02lByKss/fqmgOkAnSAr0Wo2QYYYcsHA304yxOQOflOpIvWHc+F2ZoWGJFuP2&#10;ZDCvXHPJ2CPQu3RK+w/DN7Ghy7zUNMhPy4DINgMh69QuyDq2HVv5TKz0bhbCQCd80UGDQe86Qpi8&#10;KQQ7oh3RQArh7ZSQvMIAsRP6Qtady4XmDM5fCDJ+91Uiliako8cf8inlgALBjgkdOmJLPM2h2Prv&#10;kxIZ6i5q7Zc8i5872Pne+B2p2nAX87NewRZF6gpkKsMSfGxH/m25NznP0wRyQFxbRUcBWc5B0TlM&#10;UhW55MZ3Tf/DX8F9K8XhWYYOWXT20Nmb4iZwqxtcVNOqCCcyV5AveFvCvvMcQCNFcrX+mnUB2yIn&#10;mfZeux5LVHl5eRd5nhoRE5sK9ZrMYS2i8D6N+MxfdIZ/AyA3OhayrtyCnL8PQ9bxVRA/+idIWbkd&#10;wmQtrASCP7Wfeo13a0CwAwpEXRmkH9oFMaN6ojFNc2KFcQQr3MsYZXpaorQN+G5DIfsCBaMgMzNX&#10;W1umq4t21j1b/7VFWBmv0vFFPCtfKASBwLpioHupWjeOVDmZSneI/BPL3AwZUrX+L6mrl0am1Kox&#10;rzfoyG+ZTFdBqjF4yTWGqXRPw88ypW9Dcq0uU2tHylX6aIcWvm/gf0NQLTzpgs/IF76Lq5fEUT69&#10;klQ66wsayZSptGvou3KN7hbG8Z1U410Z/7OfNnU5q7XOErVXE3wvV6wxFL0vpjiQKvV/WRe4OWFL&#10;vwhfs0PmhfB8NOLQ4ftsrN78fepFfAzHLFrx3Og4SPL5BdI2eGEPsQpCqkohbvRUCHG0NKb9RRUh&#10;uttwCCovhcA3qkNQJTSsVWhHtJBDZN+mkBsezMdoidVrLz/TxNzLIBqypeMQzUehCCQUSHuJF87O&#10;OntaymHr/0TYQqfRKUf07suCUSCwQuL3lyP9Rh7V0Yq0o+22co02kH+V7UvH9E/gb0UkCPg+O0iU&#10;Dm/gg6lyd5GrDEwgsIeLwmc/UHgdmVc1uUobI1X7jCNv7vg/Lca5DR/ZydTYCKAw8P/XY7yrKA10&#10;WiAJKB3NS8+eCXKlV3vLQmdra1ZjIlLMwvOv/x1WaATJd85JZiuYvcdawo1brvFvIFAo0g+egaQ5&#10;f0CydhikbZwGKXP/hMD3nCGkWiPsCaqYeoYy9hDz9UjwL/UV6yUCS9MEHRrWMmcIrecImdcvFlKV&#10;BPz2x55CaXneVLfxHOjR26/IU3CfhJCJrMFYhQJsnRdULe+5N/C1OhHdxnootf6luoWmwzbouzKV&#10;fh4fZAS15FgZjaebODh4vo/15wqm8SK24Muwh4iVsuMsF5TFONZgpU7B8ARU2wNp0SQTCJU2VaLS&#10;01oubBCmV8Q6RMedHaKjBbgjyziBwB7xLqlL9J5UrZ0rCARtNSCBkCi8XenZM4D2MGhvY8R08N1s&#10;PtAImnl2VnjPJx1XU28WJCdnMsYRI/sOWFuoAtKw6pLl5y17hpAIyLh0DOImdofk2SMhbdVfkLF3&#10;HkQ264RCYDKm6bDB+Ak6CPrQCe/5+QiaoPu4JoQ2bAS5CUUfMJuH+niHbsvY0K55ep4XqevNZCtk&#10;E5My2JonMpJ/GL75mQSDym733jt8DjjQXAr1ttRDIE/+4NnAgw4JMWzldHdtlqPVOaivOmi+hVQf&#10;pB9cVD7fSNT6WOwJWvGPXw2gHjbERaVnEmcLyKMPsSu/TcyKRTth38E7zJf6+N/3cMaiGYNRQtl8&#10;gzkKcvMg5+E9iPv9G4j7rSckGYZC6oqJkL7GCw3mxkZhYFSOhl2rWoYhBZSqCKmbtvExcshPTYT8&#10;9BQmeLkRDyDqzk3QTVgGY4Yug697Lga3+jMt0vY0RPmr32wO3LnLHfzlHxDH8til5wrjObpkD0ye&#10;dgikTymI1NCsXM2ZZDRI8c2gdRAbl0Yq1CnMW5HbcLlVAoabNEzOB5XgZQAZY2Dc4kEVcO36q4Va&#10;Rhpa7fq1H7esGlvrgkzuKKa8lGSI7NkYooc0g7jx3SDR+ztIXfQL2gg9IVzZHnuFypaVn3qGN+tw&#10;RIa1XVWIHz+dLdHIOHga8uITIOPcIci8dARyo4IhN+wBZJ3eDLf8FsDwAfPA/8QBSLh9GTp3WcRa&#10;WmuhfRKi/zVuOR8uXw1leSBcuhIKrh6+xnfqN50LwaHsSBmGgvwCmLvoDOtJivtNErLrf3Nn4wvA&#10;cs/Gsm7Ps+EfB1vE6a5vKRAdjyUWz6xa1J6WFwUaWaJe5YV5RKkjnV67qBlpZEh3nj9GnD0fBM5W&#10;wkAVgCoQrVki0FLu9J2HIS8uAaKGfAthzWUQNbAJ28uQ4DUIIlu3xopfEUKrNsBfwX5A1al0DXaW&#10;f/D/lCycjOuk6QsgP4k7HDXj0mn8/zhI3bwYsv4+DYk+30PKnFGQsXMOBJ84DPc3roD0K/vht7Gr&#10;YfxPG4ulzlAeyPbp0HUZ+PubjiKmPFGv5yQrHJcTtu4632PG9VkCrt8Ih7adl7Be40mEgwRQgz1a&#10;TGwhQzsBefBKLNkwGdWGDQq1b32ar8J0k5p9jZuXoqXvOntUvzsSCX6tSK1Du0NFJNEYXGl4VKKa&#10;UZ3mMug5nX5F93RN8WDjIKPl8DTPIZbRf/Q9adSKBIGEgHxnubjpJTSXRnGT/cL9VyRyddXVcXm2&#10;wQbPMpQhZNoD6w30yI93kSGXOdaY0L33ykJMFrv6wN59Jl2Yeoi8mHhI8poPIWIpW60a9U0jtpch&#10;dmw3iGjQDQLL1oTgT5VcL4CVP7RqQwj6WMLuubCqEPujJ8SNngJ5KBC5YWEQ+8twiJ8+FhJmjIT4&#10;P7+B+GnfcjaJnydk7zTAqUWLYHC/hdCn5wLSwS3SWBRRXoh+nbiH2QfmCAlJgBZtFzJBsfVfgWi5&#10;+OGjD/h/mUBzLyQw9A71Atb/MydKwzTvw/w/TUAekK5Y5OSdXGX4hb98oRAEgg31qvVz6JhtFIhM&#10;OuqTntN+canKl7d5NpRmtoJaR0cesfVbNBxL9ayOVF9brtT3REP5OtU/hUZ/HuOjkzTFaFS3REM7&#10;jr2jNiSSWkj/ZadfqnUP2XAsqvcKtSFCKp3xBQrnDgyfS+8QaAQM0/j0zi0wsnECQ2QanXE4jIAt&#10;kwaZYVFDTqPB54KV31wgqBUeNW47Mq6ACUJ+eiZknr8OKcs2QcyAcRBUEQ3iBlIgRwExI9pCou43&#10;CHoX1aHS1Zk6FN19uHHJBqlPEY17Q0gVd05V+nUG5CUkQc79IEg/egzip3hCxNdNULgaoHB1gPhJ&#10;/SDZ90dIWT4Rfu6vg+2GBeA5YiG4PEafp/RTujv3WM42B1mD1l4NG721WCNWQoWnMrIFmqcZN34X&#10;e8+WcFCaXN19IQTtCHMgD+KRF448WyxAvqbYiKDa4MsHvTCYz0PQoZNYX+LwPh8rMjtYUs6Oe9Ua&#10;KyMKyp90bi616viOl1Sp9+EfsfMX0f7xl6l0szAerVhhcML809bi1RKVT1M2j4GVnoZS+b9gfPrL&#10;dKo3qW40RCsIBKbHuIQeBfQmpqlogaChKFfXWZ9YUy3XqZ9IJDOqYwTGYVX8YAYKSFt65ooUHp68&#10;nlpMgaKiUqBbL79CrWXrDks4lQFtC7IbSNdPXbcLorr+CAGl7SGovCOEtawPEV3dIWZkB8hLjIGI&#10;RthL1O0BQe+L+R6BDGfsEQaOh4A3qHeoBNGdh0JebALE/+INuTFxkDR3CQRLHSG8tRKi+jWEeM/+&#10;2FMMgSTt95C6+BdI2TADxg9+tCFNcxSNW8yDnbtvFVJzCLTPYdgoFIRnmMug8lFixd605Tofa2GE&#10;hSfBxD/3gQbtDXPhICGlJeVmA3QkEHkoED15lhqBvK2FFSjd+F3kHf/ohQAr72CZm+4CVnzWIzFd&#10;XqNfT2FYj9bSLDnmZSVVXGypL+H1dHZKuka/SKoxnMP/n8ZW/wz+LmbxKX3V9L4wCy12NbQxr9wS&#10;ha4J/Uem9rmI/z8l5E/BDrDWR0rdZn1RE4UC3zmE9/cwDRvxnQNk27AIbKNraRf1TCV2SUdQmh67&#10;pdGc8ANsBKQTtqLHT/mzkRaFm6UaIkHm+84+yXEOuZh56hKrwBH1vsbK7sJV9vdqQIjUCSJ7N4f0&#10;g1vQvsiCzMs3wL/sVyZhQJUpZtAECK6kwWsMe9cRDehTbGVrfnIqJOmWQexwfO7oCKFNZRD9XTtU&#10;mQZC7ITukLbgF/Abr4Xx33qBK6XPrPeiykbDsIN/2AAnTvoXtQIVTmD+WndY/FjVqDhELT7FN/D7&#10;DXDvQYxFJTdHfEI6E9DOPVZgeXujirYIUlIzmbpFq3evXAuDY8f8D4lVPh5EqCJxpNHvNf8eqihn&#10;jM+sSOqqr2d+tPC/EdzMtm4T8vcy2ijkAeVZ956TwWL4GrubUPOCtCYShLqN52StWXcF0tJNKzX3&#10;HbhLrZDxPZpxJUMzIDAe8rDSZp69CrH9f4bQGg0hpvcYCCyDBjJW9uDPFRBcuw6ENnaGjLNHIf3I&#10;Zsi6fwUiWw5gPQG9E/S2M/7aoxFdGcKUbSEnNIL/KkDW5ZsQpmgHwZ/J2B7rsBYaVL8aQPSgJmhD&#10;fAdpp3fDL72n0+4zs7TpQenhC1rU3yMibZ4Cz0AVjma312+6Bhs2X39hRPGv3XAVbt+OZKplUUhA&#10;4dAajsN9FCBCdk4eHDxynxnoTzO/QpNe2Cp/p1R6vu6H6z69cNC6E1o/YqsAiSSuuvhDR+5zRyKb&#10;YeHis0xYhPeoe588nZtzyEdVKfGv2ZDkswRVoZ6sknNUDUK+8oDgGi7YsktRZeqBqs9EyIsOgcgm&#10;fYwCQRRQtjKkbtjD4jMCm9Vwty74Hr+l9MvaEOougfD2rpC0YDKkrNLCif2XoZbLDIs8mBOlmSoT&#10;qUvUYtMS8VcBuaiyNWg2l/ViQhrpl0amzpyztENIbdq//6GTWOE1FtWHeFv5FIjUKDRYvV/E/ATN&#10;AmMa/TANTC2iESdULxvSM7l8cFm0IYLF2COxl18CsHGfj+W3lFsM+BQgA0eu0d42L0C5m+6Q1E27&#10;VbgnpvT5dg3PChO89cfQ8DYJhFuDWWyZd15cImScuQwx/cZh79CEGcnGuQWaZS5XG4IriyFE4wgJ&#10;3uMhZe1syE9LxxZfxSo6LeCLbPstG6o1B62KTVm4DtK27IeAcpzQBP0PDXQ3OUR/3x1yIoJRXgpg&#10;uvcRVqmEdD2KaI/C9Rum3uefBAkEDVVTb2aeRhJaWyNWmFcX4iEam3OxMhZayiEQ6d2M2c8ZTF1h&#10;8WuXyOUL3kbd/125WreOwphKLl9QlhparKSzuJFL3XWpmw87+RxVHGeZUn8M69ZNidpwmHxV0Zom&#10;tD9Oo41xCt8/LFHNbClVzexE/6UJR7IbxCo97RkphWUylWwXGjzAb6Kd4VlO7qY34H//ZvaJxqcN&#10;LRfBbxysw1bRko2iG4qG/DS6Fou9PyNBpmsLYMK+ljH/P4a7NIRFSwH4RwQ7idLbET9y3gl12Wkz&#10;DrEKJ0A/64SFQAxC3Zie52HFDanWECJbD2QrU8OVnY0CEfSRBII+VUDg+9UhxE0KET0asoV52bfu&#10;o21BE29VIegDMRra3DyDgJzwKIhB9SvCozuqXGquhyhbCwLfdoBEvQGFh1s+QiB1QkjT4+hfIRDY&#10;Q5BNYw0sa3ENR68W5u9iJYmRqvSdkPFXTOG6AhesDDxPnwvY/gfe/xZ9jw8WkV1Cq1xZuNS7Mur3&#10;sS4q7wbcU1pmorsjUfjWJ0FBdXuco3qRMKfCVBwyzJlBzK9hIlCPg8I3XabR7sHwaDK6UeB2oaDQ&#10;siI7ZkirtaHmc2cofOuQfpErDV3xV/8pv28d7ad9SE1pqQj+33LtV4UKg9+mcV4rIbCJ7Oy8Xvfu&#10;x6D+TTseOZAOTL0HZV7sqoXFy7j1Ssmz/JinjHBVBwj+UMapP9jqh9RoBBHuXbnK/GZ1tCOqQ9bf&#10;V9jmoNzQSAyrgc8qQfqOwmPvtDU0pEo9NvRqMrwrQcKfKAxmQnrqTGCxRoT+HT2E1mKGnIAqU9aY&#10;MdurSl1199miOLW2ozAZZoJnKUcJNmgq3UNkfpJYMU3KP3guwArtQ+lDm+QEbWtlexrUhrsUhpV6&#10;HvUQ2OLHkY8u7h+eb2JvFU7LuPn7MjTZJlFp92EPMEmmnuVMLbyD0tdo31DvIIw6ubrO/hzzEuzg&#10;MOwNhVq/W4E9D4WLNd6fYVqCUcXsQvcEudrnBPYYo5mdrNKewQb/OM1m09Aspu0gLQg0Tf49BbDS&#10;OSITLKy/CxdDjAJRy8ULDh6+x8Kzzl2DiAa9sMLSjLOwUI8qsUB4/24t7BXusvcJ2XfvQ8Ab9hBR&#10;ry3aEwGQnxgFBVmWk2IpSzYwYQquooLcsEg+1AQaNu3WayVTMYTK9Dh61QWCrjX1Z9kaCLjUtK1f&#10;1eLsqa4teU4bZqyAFbqVVOVDy7+Xc4JpNGhRwzB0lbkavqYFiBKVbgQfLmLzByrdfKzIyxzxmpau&#10;u6h1vbAHGIT0PRHZJ7VqTa5ANgEK1QJy9ylWsHkNO2dXQ2OxzNtiy61E4eOG9XEbzXGQ8PHBImfZ&#10;DBnNZfC3IrR1pc5KXV3+9umBAnGDZwZDVHQK1Gs8hzGNvOHRCA0h68J18Bd9zuwFbrTIJAwhleuB&#10;v11FSPhNz03a5WRD+pEdEP/bMIju0Q5Sl02C3OhgyPn7CBQkxWJTaFpdnhcVC6FOjdjoVV5KKh9q&#10;QkBgHFtZK1Qma6J02qJXyai2Fggy/PsOWFNojgR5MZlnSwleFlAye5EjY/6Weolh1r3EVK/DrBLS&#10;DG54hEmdihv6B9P1gz+RQ0ApWovkCoGlqkNA6eoQ0bwfpG3dz0aM0g7shdifByD1gIRpAyB1ya+Q&#10;eXgF5MeF4XOzSoDvxg4eD8kzl0OyfikfaIkDh+6Bqq4vtOm0BPoPXgcjf9oGv/+1HxYsOgt79t+B&#10;G7ciIBqFWFhf9arBWiBoGJvmfVavs9wNiDzIQF648WwpwcuAs0JfE5mST6MAdPwUhSETKiMzLJRZ&#10;8iBBblY8Gs1hyxsE0ORZmFNLzvCl3uF9R2Y/BJavAzn3+SFE7CEimreD8NauED2oOcRO6A3Ji36F&#10;tM0+kJ9mEi5C8tzVEFzJHX9X8SHFB9kaOfm5kJqTAfFZyRCdkQDh6bEQnBoFD5PD4E5iEFxPeAhX&#10;4u7B+ZjbcCrqOhyNvGykI0jHIq/C2eibcBnfuR7/EO4mBUNASgSEpsVAVEY8JGSlQGZeYa8aTwIS&#10;iEYtzAVCDx27L+efmoA8uI95KdZhMM8bpItL+f33NMlHYaibz6R7Mn5pgw4NyNA9GdY0qkODM3RI&#10;DIugCLB31Dre07olxB4+NdAwDuBvjUCj/me0s37jb62AhrxGe1Tm6tOGD3gaeJZCZhhnPcn5AIUh&#10;L0ohMzZzbDHBW3+ULXijTTICqPLRPAStTqUVq6G1mrLruB//YEs58uITIeF3XwiVNoTwdnUhsn9L&#10;iPPsDRmnt0M+qUpmoEm+MGV7CLH3gDzeuzfFn5KTDkGpkXAx9g7sCjkNM29tgB9Oz4Cme4aB/YbO&#10;8NaKRiBarALRQjmIFinwWgmiJWoQLXUD0TKPF0Tu+A0Nfg+/xb6rhM/WtIKW+0bAtOt+cCLqGhPC&#10;onD46H22EgArBdSR0gLB+/wTEzDvA3lG/aPANE5m66Y0uqnOimn2WGeYNxCZxhBPSzTQnphMqyEw&#10;/GdyXUSjRzSSSSdK4Tt78P4YERnljnJDJbzege8m0XkZ3BEL2iipxnAUK/Q5NLq1tFqW4qC6KNEY&#10;ukrQAHd2m1EThWSE3E03jAxoKe3hpkEEN8NhuUZ3X6zyVmHYfiI0rM9gmm/RaBOfBRPQgHGn4TJM&#10;QIfCpNMLwkAkV+lSMQMj6BnaDH1RNck8cuwBEJGacv5CMAz5cZOFQBBS1+9itgQZwiE160FOoKlz&#10;odnmwPdrQOA71SGkrhTCW6og8ZdRkJmWyFrsoxGXYfG9nTD0rDe0WzMQtkgkoB7nipVaIKzoS6hi&#10;YwW0WTFfYVqKaSbhRCF1QMH988oSuJkQwDZZmSMNe1/rWWxskNjG+lcBLi76Kli5QlGLuEctO1b+&#10;QCf5zFpYaemskA0ULlfrUmvJJlcggUAD+qFUPdWBVXC2Jkm3SY6NLRrQV5BmUJxytf6sM/YQNJtO&#10;/1VoDPOlSl0f1sOotfTfKPxmlAvWRZYIBArOGJnGdyjW2y40YsUH88AeQq0/Inb1aU533HCx7pbN&#10;SUqauMBKPgWlvFiuZ2hkyb3hLFi15rKFPk6ttjmS561hAhE3Zgofgu+w3XIhENhrGAS8gwJRDgWi&#10;Xn0IfrMGjNYNgE6Hx0LrfSOhObbyjXZ9B267v4Xlbq4wrWs9sN/SEb5Y2xo+XtUM3l7REEovq4uV&#10;C1vjxdjqUwUTSOgFqOLZqpCvIlF6sTf5ak0bmH9nKyRlFx40QGGIxDKuyrPvlQA2qmxfNasXGt0K&#10;rvWmjf7cRCGGsfkPQSCoh5Aq9YuwkT3Er1y1o/0QUt5TCAmEWOMjlSgMrsL+CFqcR8Ov1EMo3PR3&#10;aL8ECtNKjG93ebH3O5xA6EbQcC72KLH85B2lrTbbj6HRH5SrDGxbKj9/cvuxs/bOMq0znQWHkRTp&#10;2QFbgQzMyNQaYu+qyJiRPJ9sg1Sm6Qsg4BMHi56B1KXYwb9BwFs1mAoV1XUI2/BDtkV+ajr/lgnM&#10;v+sXbpB1sZDvsyJBLW1mbjbEZiYy2+BczC04gj3OjuBTsOrhAZh6fSV8f2oGtEI1ptbGbvCeXxNO&#10;qBaZ9zw2Ku3LIFS3PlvVHMLQJjEHCkMulnljnl2vEGj/jFZJy7Nruc5ipyDRPAK2+CoKNw0Ldy1N&#10;Q62CJ3ix2O8drE/1sNVvwTb38L6VqPUmFzJMxVLq6ipU+pac1wzPMmwzkLuWzc4T2JyCepYzLfIj&#10;4oNLyZjKpW/JxUtOCPS1aXkS93hDaYmS4niCpR2YiW9I57MlDESoKyaT9PKv0zAsOTAutGY6vyCf&#10;DanG9vsJorsOK9RzZF64DsG13eFhyF3YEXoazjbrAEccxeC442uos7YdiFGNkG/pBeod38CMPs1g&#10;Z20ptNw+FNof+gV6HvOEAaemww9ndTDm/GyYcGkhTLq2HAxoP6x6uB8OhF2Aq/H30ciNhrRc0+z1&#10;k4LSnpydxgzs/WHnWWv968W50HzvcPgEeyYmNGQfvCA7xGXL15CVZ7VkJT8/E8vQOBv8OgKN3uak&#10;JpF7Gj7on0Vt1YzqCo2WV51og4neX6L0bY963DAUBNr4wQkF6mP8X2gHHRnZ3hzbTPg7/iG8uUIN&#10;G2rVgIa/1QPx1p7Q4+jvMOf2Zrgaew8ixk2FVF8/KEhJY+dAhCk6QEzfsdh7cLJFlZJayDNhV+BU&#10;veYwbmwH+N+6VnwLjpXxsXYDPid1iSotGbikQjHSQBkMfx/Vra9WtwTnjd2hwd4fYRAK2GxM24mo&#10;6xCYEgFpOUWf9UCg9NEo1ZW4+/i/TdBi7wgUlhZ8+vA7NtP0GML/qXYMYAMF1kBheCWM6P8UaIEU&#10;6X2ojw23dcA66V40qoD2Qya+x7YICkCGjbHuKfLS0+FarbpQdoFl5ZX8poTz71eHj3ypgrrBJ/M9&#10;4Pr7DjBtaAf489pSJkwCciPiINShMVOzBJA6lICV8U5SEBhurgPXbd9AKar0C2VcZXxWu8FCkDRQ&#10;Fu8/9WsMtTZ1gz7HJ8H6gMMQg6pYUaBhXRr58nuwD5yxtefShWqYrW8JhMb16POzIM/KSToWaQ6W&#10;7aM2t5TgReCTmjPeoy18/O1jwR3oYbnfGhn3BTLQOJ6YFxEN0ZrucCLuJrxNxi8x3s8Dun0jA/Hv&#10;1MpzlcHBSw1Rb9mD6wRsXSlMqJB+bvBbE2eY3MwZvtjcBnof/QMOojqUlWea67BGLlbG2MwkNkLV&#10;8eDP8OZSjI+GPp+3emMUGjd4A3/Lr2wGvY/9CWei/2YCaw1KFw21Trg4D0qR0LJejovLYX1Hpt5Z&#10;A8uSxlufyYuERDnTBXt0n8JrnJ4VnuXoeDAadXS0OqNCIvF2pOUbDjb2W3CLR0U21805K33pNFdb&#10;exjsUFNxlLrrOwmrVgXw2047OlvNbXxS86f3xK765misoyFt7gMW7Q7XGQpU+9uQ71c+6MWBGIiM&#10;vEkMTd92EGJHTKRLyEMV4/szXvChwRX0aicou8TUirv/rAT/MtXg45nYIvNhRKUXu2NPUgPaDMEK&#10;LYSzioiEFdEOW92yWLE+XdUSRp41MFXHFlBQmcMyUoO2BR0H952DwY7NSTym1X4aMqZPDWUWKkCG&#10;vdf+sHOFhIRUroi0WDgbfcOmACF+QWKVo1atWZ+Qwcgf3Njd5K5ycFkXMmZpNYHCQJ7pClU0fL+T&#10;XKVLoB6/IvbwEpV3S7lS29XJiRthIQ8VtCjO2dW7Hs0jUOVh4/ZKXZ9HuH+0K1+eDs3hvL1LVbrF&#10;qF0spQdylfaMo+tsNG49S6E9MAq1CXYmudTN0Fmm0W3H9xKsj1Igw5tGhhQawzlaPs4Hm4Fzckxx&#10;krGNAh4hEtUvww/r0r6HUuSAwGy/tR13qi0tWO1aGg132mo6jBp9FJ6rnIscbiQM42JLwV84sBI2&#10;ixn8W37K0o0cewnI+IKFW+DnjlgZl/Et9goP6NVbCnsr1gLRcsvKJf5DCfHl7KHOlGJWXLIVUE15&#10;c3lDGHBiMtxKCMQWuuiTRB8khUB/fK/sYhq+xW8JldpW3E9NGB+m6YvVrWBDwCHIybO9dAQbE1rz&#10;buEgDhn/JzJuP12TOxWsBNdkmpm8GtW1NDFY6qbXYIVLth5KNBcILsSzDK0Ulaq1BoyTVVasJHct&#10;PYRzcVIPgM9yxcqZRQ7z0sgkxh9Dy7uZA2I3/RWxmDv5yFk5vaJcpQ9iLyLYcKebIcwkEJ5lMA1H&#10;aFiWFuWx4Vb8L/UiSveZLkQW7vUpnyrdQ5lSN1ap9H0f1fZLNAhEj4TVrpRf9i4Pln+1LstROtWB&#10;RriwR9vBPxJhWlqhEP7N375YAErpQ7sv76TtPLIemcxsizw0oMPVndky76y8bOh/fDKUWukOfzV3&#10;hmn1nUG0yqwCLXeH7zu5wKX3qsNbVjbIUxNN5qGweOwcAovv7oA4VK1I37cGjfAcCDsPnQ+Ph3fR&#10;hrAjW+JZBQT/XxZVq0lXba/BwiKiUaQ+fPFZgAQCGckcHrOhSPKPqtK2kqsMZ5DhP2MwG1ak1peW&#10;R9N7AqhCyDT6eFrygC1lPPUyFI4qze9c640VX6O7T5WXBIGEAyvoWHqHll0UJRDkvRvjPYaVcBTe&#10;8j0TtsZKw2WhwpPHbmqd2SMEs0HddKE090X3CrXOk76N3wug1h3zlIXpvVOhgqUqw/Y+qPTeNOfA&#10;ByHYfogjUpXhT7rjHCsbwlzcuGXl5LGD4jVfDl6jhs//zNOD5fUdTQzyty8W/qKq5QNE9qlBov9V&#10;QH6TGrUs60FgTnT3EVwNMENYm97Qp48UbQazlnm1ByyXOcK0eigo2IsUqmDPi6g3WeQKkq19YUvQ&#10;UaZ2ZVsNeRIi0uNg2FktVFrbFsrQHAWzSR4jJGS/oDBVWt0Sdoec5mOyBJZLGgrCGL7YbEKi0n+P&#10;zGeeJ9iONI1hHS1dlqp929IkFatUKu0aamFryD2NLloIbEJLZThOFQgrAA2a3Gctq8awAis0mxl2&#10;UWn7045JbOl3yt1oGbfuBotTrVuJLejlmtjys8h4kLpFqgcK1E1My20iTN8u2thDM8zsmUZ/j5ZO&#10;0Aw1/QeFeJBUo/ubJtfwW9elKp92LDIerPVW6lfZOsAfK/ZE+o/wLfY9jXc96mHwehntv8C8XaLe&#10;it6nTUlcGsgjOfc+XrOlGnKlbxfsTe+w9Gl8l9d0e3K7+ZnwUFTJPVBULQh7CqMx5y+q1CZpxvxL&#10;WAkstsJFNOsBaWu3Q0xGAvQ65gnvogFeapUbHKhaEzzGoHr1IgXCFpHahL1J50M/w/mYW5CYZblz&#10;j0CzyH9ia++wvgOUIgEhEoZ6UQg+W9kUxl2YXeQ8CJZBHAqCsfUqwWuOIFHVLthLbOVvGbDHWBIk&#10;qsRWMWJlqI+V4jpSfmS7vpCkW8xXFQ4FGVlw9zM52C9vC3ZLaSiVtzn+CaLKjgYyzWgvvbeTrZC1&#10;Bs2Ijzirh5UP9jKD2RYwq2jb5+/BvFu0uCX4D+ChyL4nCsBK/pZsilKBIvt9kaLyhZYsB1aWr4/7&#10;ZbrFAHzm6SsQUrMBM8QJVOF8bqwG1y19oCxVUsH4ta68L5pIMFHFege//f0Zb0jLefxMOArBZRQC&#10;5oWiBP9RYO/QJUBU7RB/KwoWfWaPAnHskkhkMXdBQMFZ5S/6khb9l0NqghXoSPzkOQVRPQazCmUL&#10;NGoUkR4LO4JPwqjzvlB350D4gNYjkU3AFvc9jSEsqDxcHGRMf766FTTdMxSN4WVwLOIKM8SL6gEE&#10;YPpzkJahEMjw9rF71UvwHwCqTJ1RIG7gJRtLR2Fo5S+qtoyurYHP/PDdA/wtQ4CoyrQQ56a/YaXq&#10;iJVrN5LlFO5jQAJDs8m0HulszA04GnkFDoRfgD2hZ2FX6BlGe0PPYdhFtuGHFv/RIkCyF2jOophI&#10;4gWgBV4/8rjiEvxHQaNM/iJ7ck5la+bRAg9FVZ3x/cceEoiVrSxWujpIQ7ACrkLit929HOD3CGT3&#10;zMM0fI1BRpfrJSjBKwWsoO8hOSC5Y0UdjJVWh7QP6QaSP1IEUhxSshVRWBjSQ6QrSNuQpmA8vZBc&#10;kb5CKjQUWILXBSLR/wFjqR7PYtr1OAAAAABJRU5ErkJgglBLAwQKAAAAAAAAACEAkFqG2NI/AADS&#10;PwAAFAAAAGRycy9tZWRpYS9pbWFnZTIucG5niVBORw0KGgoAAAANSUhEUgAAAVQAAACACAYAAABU&#10;SpE4AAAAGXRFWHRTb2Z0d2FyZQBBZG9iZSBJbWFnZVJlYWR5ccllPAAAAyBpVFh0WE1MOmNvbS5h&#10;ZG9iZS54bXAAAAAAADw/eHBhY2tldCBiZWdpbj0i77u/IiBpZD0iVzVNME1wQ2VoaUh6cmVTek5U&#10;Y3prYzlkIj8+IDx4OnhtcG1ldGEgeG1sbnM6eD0iYWRvYmU6bnM6bWV0YS8iIHg6eG1wdGs9IkFk&#10;b2JlIFhNUCBDb3JlIDUuMC1jMDYwIDYxLjEzNDc3NywgMjAxMC8wMi8xMi0xNzozMjowMC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BXaW5kb3dzIiB4bXBNTTpJbnN0YW5jZUlEPSJ4bXAuaWlkOjc0QUQ5QTMyNjYwMzExRTVBNkY1&#10;ODREQjI3QUZGOEM1IiB4bXBNTTpEb2N1bWVudElEPSJ4bXAuZGlkOjc0QUQ5QTMzNjYwMzExRTVB&#10;NkY1ODREQjI3QUZGOEM1Ij4gPHhtcE1NOkRlcml2ZWRGcm9tIHN0UmVmOmluc3RhbmNlSUQ9Inht&#10;cC5paWQ6NzRBRDlBMzA2NjAzMTFFNUE2RjU4NERCMjdBRkY4QzUiIHN0UmVmOmRvY3VtZW50SUQ9&#10;InhtcC5kaWQ6NzRBRDlBMzE2NjAzMTFFNUE2RjU4NERCMjdBRkY4QzUiLz4gPC9yZGY6RGVzY3Jp&#10;cHRpb24+IDwvcmRmOlJERj4gPC94OnhtcG1ldGE+IDw/eHBhY2tldCBlbmQ9InIiPz6YpgsRAAA8&#10;SElEQVR42uxdCZwdRZn/ut81R+bMfSdAINzhvkROFVxRFLMIgsKuonggiKuiLuCti6u4sosHl1wK&#10;IoIgcgoopxACIUBOcpI7M5NkMtd7r3u/f9XXM/163j3vzXuT1JdfZd7V3dXVVf/6f0d9ZV162eVU&#10;LRJyk7S1ZjT9du/zyCWbP3HJiJERItO5/C+XMJctXNqltHHZxqWDSxeXHi6vymcZxNKnsUZwazgx&#10;Hr42fWXyh2ifmheoz60lyyr9eLYjvbR54bGq4HWlJWzGgREjJZFVXK7jcj+XaIbfAER/ymVBNiC1&#10;3W4alVzClCJOIxFVE06Y9mlYTMe0/IWmRBdR3I3tNp3AAKoRIyUgSqJOPczlfVz+yqXG9/12Ljdy&#10;uZbL6rRAavFQdONUn1xBzYm3KOa2k+uOTIram6yhI2t/T0c3PEvb46NE2zSAasSIkcEC9jmVyyQu&#10;o0WN38hlCZduUek9htrH5VYu18j36VV7SlB9YiU1JRZTzNlKrmVTEqcYoSq/Y0VYxa+jHie6W4Gp&#10;AVQjRrJLHZc9uezP5VAu0wQsV3B5nbQtdAWl2kO/Ioz1Hi4/5PJK5qGXUIy0KbGUGSkDKSMowMiI&#10;AVQjRka61HOZweUgLkdxOZzLvjJGAJpPcbmNyz+5bM5wjvEKJYnew+Xx9JaBEDgcM9Et1JJYQLXO&#10;RsXiHDMUDaAaMTKCZbowzyOkzOEyWb6DN+gfXL7N5TEub+V5TjDVj6Wq9LYUhkx3OwPoBmal6xlQ&#10;N/O3Sf7UMFIDqEaMjCyBmj6Ly2FcjhX2uQ+XUb7fgHXeyeU+Ln8nbRfNIHbgL4ATPqlkz8DntsJl&#10;MFGwUNhGUULUq1R7l1+5ZvgZQDViZARIjQAmVPd3C5DCFhqkg+u4PMrlTwKiHelPJ0zT4uI6KqzJ&#10;VmDZQTXOJvW6055GPaHxSn2PuVuojlloLZeou00xUQ9EDSM1gGrESLWLLQz0WAHQY+R9OhczQPRx&#10;YaJPkw68TwOgIf5jKQC1KEFRZpc1rKbX8N+o20GWG+dfxMlbfFKfXEPxRBMDZogBtUMdA3DVTNQ2&#10;T8gAqhEjVS0IWzqSyylc3kXagZQpgrxNQPRuLn8jvYIpgMdWP/5a1MPAuZFV9U0UcXZQ2EXZycyU&#10;QdLSv1Me+cDwibja2a9BNFKKcZkYaQ/FcUPU68Qo6YYMoBoxUuVqPBxHJ3E5lXQYU3OW38Oe+YyA&#10;6ENc3hkMohpAbbeLB0I3q/BtyuYZc9oZHHcwC3V8AGrnDGlyKZSJPTdIaeIylkuL1L2VyzguY0iH&#10;aCGOFREFCLV6kfQS1gzXsqsKtBxXt2VjpINmNyykmfXL1IopA6hGjFSPTORyHJfTuBzPZe88jkFs&#10;KGJA/8hlUaoa74EoQ5/bTTXuZqpLrqOaJOygvVwS6nf9qrqVN2C1CGOewGUP0vGqU6WMEeBsEdAM&#10;huuvJx1R8BSXF7gsJ72yKgOQWhRnBlgb2knjY2ur4iGhvVqibTS7cSHNqFtOTQyqCQb7pGsA1YiR&#10;Ssv+wkCxhPMoAaNcsoHLn7n8TlhpIgVElTMp3u9pRxB9DTPRsNul4ECr6FY+DiOwy5kC7Ptx2UvK&#10;RPkuHwQG60QsK5xhcIS9QXpFVU6Ju1GKWH10QMNLNKf5eRoT3UhOhZdTwYIcDTnUFO1SU1GcQRQq&#10;/+4qBlCNVFow+uCFP12Y6MFEeRkgk6SdSgh1eoDLpgEQDclfDaJ1zjqqTW7QHnc3oZxNOYLpcTBi&#10;UveV+swREN0zT4APCuJYYbt9WFT5zYUcHHf0StaZdYvpmNbHaVxsnap/QjHAymZkc5W676o6mtxw&#10;BlCNVEYQ/3k0lzO4vJfL7AKOXS0q/R3Uv6xzAERt6qYos084leoYROEosv0e9/R20CYBTC/I/xBR&#10;3RuKvD+A/XzSttu/Sj37Cj0JGCmgf0rt2zSn8TlWp5eSbTnUxwxwIBVeNSz4t0yPNoBqpAIgCnvo&#10;hwVEZxZwrCNs9CZho7J23lvK2adWINUl31GeeXjkocC7njNpMOEdLczzGKnTQTSwSqpYgZnhZanf&#10;X0in6MuLtKk6ilMHjibFnxk4p9S8TQc3Ps9AuoRCVoISzAIdCpmeZADVyG4qYH6ICz2Ty8mk18oX&#10;IhuFjd4iYKVBFM4i11HhTKOSa1ilX8ustF0BkbaHhoIe9wYBUNTleGGg40t0j/NIx7SiLMwNnlxL&#10;F9mkQuovPoGDqSHSoZjemMgGmlizipoibTQ+toYiNoA0osKRDBc0gGpk92SixwuIwiY6rYhzQEW+&#10;mctdpOyNA0lFEM5Um9jATHSdCnPSSzlttYwzQAf3FgBFnOqxRdYjkywXJvoH0p55JxuAwtut6sgV&#10;jNh91BDuoNHR9Qo8w1acJtWsoKZwG6vxlvoe7BSMFSDq2U8tY6E0gGpktxE4lmAT/QiXD5C2PxYq&#10;faIq/4a0BzypQdRWSz3hWKpPrtYg6vaq+NDAUs5a0rGpMCe8R1hoTQnvcQdpeyhst1gk0JVJfQeA&#10;Osqe6yiv/LjYSppas5RqrC4aFd5GLZHNipUCOEkZJ0IqmbTykjOAevZRS8GxEQOoRnYXOVJA9ENU&#10;mGPJL/DOw1N/o1aZPQcTqSB7LOmsd9YwiHYJYIX8AfYIjocN9F9Ih1rNKsM9wrl0O+n1/isGf20p&#10;u6dn26y1O2lybBkzzi2KgTaE2qk5upmZaEJZVB0J0VIOJyGdAFBtrjBiANXI7iZIOgLv/Fmk40SL&#10;JVFvcrlBwHSjx0YtVuHhXKp3VqvkItpDn5KZqUlMCp5za0oZ7nGHqPS3cHmSAktAVcyqgChU9ubI&#10;Rhod3sAA+g6Ni65hlb6da5vUa/gt/ds+5WxKBVAjBlCN7J4yTlggcn2eQJnXzOcjCGa/npQTx+rR&#10;XTBJUbedAXQdjUquoojbqQDHGVDpkfwZ6/U/KiA6rUz3uVzY6G3yOgVEk65mxlGrmxnoZpoQXUkT&#10;Y8upObyJP+thFV5lPVW/Q70tT20v7W6f3pKvWCazw3CKS2ZvYgOoRvIR2B9P5HIO6VVLQ/GKIy0T&#10;7KO/IBXgLrZR6mY2ulJ56pFweYCNoijQgF32X4UR71HGe32Oy680yPuXfWp1HvWJMIhOii2hidFl&#10;CkBHhbYp+6gj9cXOnl6KlTwB1BaTxRj5i/bFaiuEdLVI8XIAwD7sLVutkwL2/KNK4Jnru4FYKKmK&#10;EQOoRtLLgcIEUfYb4rk6SScnwX71r+ju5ipPfUNyOYPpWsVGA7lCZ4k6j+sfUcb7dEStR90e9wMT&#10;GCbU9RCr800MnhMiS2lKbBE1hNo0WLo6J4C3PTLyp2RR4QGM02VC2Fv+ThdThbfGv1DG/7yw/GED&#10;034Q5fuP2PykQszFLUe9J8NSDaAaSZExwgI/Lir9UPvFVi6/1YPeWqZPh32UNlFTcjGr9khG0ucH&#10;UYRaIcTqPNIe+roy3muvgPx1pNfU+1T6KANEkkZHVtH4CDPR0Aal2kdYnXetcL/Kb4v3PY3xGAlS&#10;4JzDQgFEHMDePFNYZ6mSoiKZylzXtTqGC0hhygB4RpiJIi7Wtgf2KKim9VoGUI1UUjAGjhcQA5hO&#10;KME5N4jqfAOffi26l0V6r/k6FYC/XgUJ+WyjBwiIn02FrZwqli0j5On/SK9iEprKdXHDSqWfEF1A&#10;EyOLaUxkpVqZZIk6n2Amag1GxJAwTmyn4m2rgkQpzSoEyiobZ8Ouqu8MBxsN8T1EGUTDdlIxURQF&#10;oq5BUAOoRjyZKuo0HExHluicq0R1ZlZqb9IrmeI0Kvk2NSaWUMxtI5KEzDwsYQ9ErOqFpIPuo2W+&#10;352knUw/J0nnp730EQWndXY7tTIjnRxZwGx0IwOhrb4DkNqD1fmpAp7IyXqcAGp0GJ8dVP3flQVE&#10;+0O4GBRYpY8qNprsZ6JGrTeAamRAgB4ncjlfwKylROddStrRxMzPbgOQhpwuldlJAanTxqpy/1r6&#10;GcKGzxNVuNwC1R4hWT8hHaIlQfcRVl97aWx4CZdF1BpeRTGrWxHOhM+xJIK3WLL6PilQ4xsr+Byv&#10;c0scrupno2Fbq/Uh25FJxAR3GUA1EmSj/yogNqeE510mQHoLD8XtGkg7qSGxnBpYvUeeUcUCdQA+&#10;GN2nSDuamofpvrEk9Mek19n3J0iJWdtpYvhVBaZN9jqybFexUQWkVsqqJDjDvKWzc4iqYlMobNvy&#10;WKnBVIEolzADqZ3CRi2j1RtANSIEC2z0k6RXMJUSxACk/6NVewZSvlSU1fm6xDsMpm9zZ9qpAvB5&#10;eAJJYZf9nKj1wyXIOfp9+dsPpFHaQePCL9OE0OtUa3eo5CpJwkolt7/BSOc+/bAA6eFUfVZC5FTd&#10;PNSTeOZP5a1nEIVqH3QwGTGAakTHMM4VID2yxOeGag8b6c39QMrqfGNyCdUn15LtxtV2IQ5FAd7n&#10;cvkMaU/3cAlU+u+QTqaiICOpgLSTxoZepnGhhQpIAfYJSlHrserq/cLgkQ2rpoqf75DA1APSiNhH&#10;/YzcAKkBVCMDgmz3/0ba0TSuxOdeI4z0VwykOzSQbqUmBlIsD8V+9HA0sWo/SeoA1X76MN47vF3X&#10;iPlhpwekWCAwxl5Ik8MvUI0VBFIFH4iv/QRpx9z0EfKci2bMnmqv2GgASI1abwDViF45c4YAGFTq&#10;Utv4NghI/ZqBdMsgRuoBKUX2ELX+/DKAeS7BEtGrSZaI6qWeCWqxFrF6/yqNstarfE9JivljRk8V&#10;9vxBGl7vfCmkqLA2MFE4mQCoZQzlMmIAdUTKDFFPAWB7l+H8cHz8UrPS0AbgdNTdqjz2ASCFl/6L&#10;UpemYW4D7Gp6Ben9mWSZqk311js0wX5WA6mlAVYYKYATttHPk467HakCGy92FcgrBtVSQKo997bJ&#10;ZGUA1UiKHEcDnvJyABiSbGB7kZ8yiK7ALqGKkSogXaNUaAFSLAv9EpcLSCcsGU7ZKer9Nbq+iGuN&#10;8r+tNNZ+gRrt5SrDk1b5VZ6nGlHpL+FyyC6g2mJNPzYyvCHXDxECFVJ20gHV3ogBVKPWa4/zp0kH&#10;kpdDHFGdf8xA+ia6Q8jdqYAUxXYZSC0FpHsLkJ5PxW9cNxTBWvv/EHaKbABqBVaL9SI1W69SzOqS&#10;6AKV4Ql9GquvLiedl2BXks8x+76FAukE+1kpwBSM1HLM6DGAakRkkgAXVhKVMwAe2ee/x8PwOQ9I&#10;G5Jvq4JN7sTZhG2TLyUdOVAJIMVmfFdrEwQ5ruxsWkMrqZWrHbOQoSqsmKqteRjCxL5BpY9yqBY5&#10;RCbY64NfKFup5ShzhxEDqEb0ipyLRE1tLeN1sAcSYjUf1AuoEjQquYxaEgslIF+tsweof5nLv9Pw&#10;BeMH5QlhxW9o3zxAs4Ma6Tmqp6WSbiXqOZuwe+lVpFcz7erixdkuDoKpEQOou7sAD5Aw+bOkl4SW&#10;83kglvSHXG7ly6gElvXOSmqKL/YvEW2VusDuOL5CbYJ1oN8mbSt1XJVgxaFamk917nyKWtuUyi8r&#10;eZBo+pukQ7Z2l76MZcO3W5Z7Mt//Dp3A2gwkA6i7tyBd3UcEvI4p87WQSu9arTbroHyVRi+xhOoc&#10;7TB2rHCNmBhgp5xZwXbB/k0Xc3nRY6Uh2sRA+gzFaJVS710VBuWGpe2+VUHgr6RgJRcWMSD2uMsM&#10;JwOou6tMJB1qBDvYrDJfC46LmzUrtVcg+Qf2sW9KvKnW2+s0emqt/VkCTHMq3DawC36dVMZ8rdBH&#10;3HlU677E75CPNOZ5qzEBYZ3+8bt5XzqdyEXOApiIdpihZQB1dxI4lxD2dP4wMSo4nL7LLO95UmFE&#10;XdQcX0SjGEhDDE46jV4I24vA7nhahdsGsa+wld6m3zIDdTdT2HmGa76a1dmQYqqWDtOCwwn5QKOm&#10;SynBstmHBVTXmOYwgLqry1GimmKN/XDEbS4kbX+8h1QIUa8CUYRARd0OZXtk3jdDgOnCKnj+L0s9&#10;ZPtoxklnEYWcZ8m2OgU3FS89XpssKs6iq1GQzetpmbD/ZprDAOquKNjGAyuJsFPocKR+g50UTpzr&#10;WLVHADzVOuuoJb5AJXfWWZeiAPQvCMMbUwVthC1SLvGr+G7yabKcBTrLsSahEQH/bxhWmlVmClNF&#10;ghg4Hs2ueQZQR7xg8H9QQOLdw3RN0LdbRL1fgccZcduplYG01lmvfiB20jNlsFVDoDsG+1dJrcoi&#10;hZOuu42SyWcYTJdTWOVQVW7rfVy9DPZE07Xy7n/cD1RuB4S8zTdNYgB1JAqYH5I4Y634YcN43We4&#10;/CeXp0hWDjUlXlPee2+pKOk9mwCkH66SttosKj62lEbKFUoy8McTT/LrLVzjmJojXL3S6doqYdIj&#10;TTABYVvsn4jWst00iQHUkSCIB4STCdmW9hnG664jtcIJmaDsJCwKdc5aaoq/QTXOVlkqGkZY1mWk&#10;w6AaqqS9XiedK1XZSy3uen3JxdQXf1LtNBqyYiRqPTz4l5ruNSRBGBwiN+bKhPo7Mkv6DaBWqSCR&#10;M8KesKppOHNpQlX+jah160itHOqilvjrarkoxotsOYIFAlhNc1AVtRm27kC42CaEb0Gh74o/y4D6&#10;Gqv4tgJXaUskaDnZdLGSCSb6O6Svfp9KvIWKEQOoQxGkTrtYVNZJw3ztZ0k7Zv6uH5mrdhRFTGnU&#10;2aZYKbO+qcJcP1Fl7XabDOgeS62776btvY+zqr+WWWl/93sXl9vdkZPseaTJCVIQTgfb9eOmSQyg&#10;Vkr2ECAFUA13EuWNwiyuZ8BMEDPQaHIzNSffoPrkO9p7r1kpAAvhUhOqrO2uFdODYqGO200dvQ+T&#10;46zzVHxMDjCbwPlUZ7pa2eV0KQBUhKE9RCYiwADqMAlS1iG7O9aJVyJBCJjdlVxW4jHZ1EvNfVDv&#10;l/PrPs97D6cTHA+nVWH7XSnmCbIY9JPOTmrvfYQSznqK9IOpcqp9x3S1YZdTpfyTlC2e/silwzSL&#10;AdRyAemlwkjrK3D9N0hnpH9Ah7CGVExpa/xVirrtCkixezrp0BgkBmmqwjZE3X6GF7YVpe7EWmrr&#10;fZLJ6A4KWyqcNCQM6XOmu1VUjpQCBxby4sLeusg0iwHUUshs0jGkUEFHVeD6vaTtWz8iCXZXrJSB&#10;tDGJ3Ztdla6OtLMJqvRJVdqOWNBwnQemXQymW7of4dr3UcRW3Q2JsxHUP9d0uaqRGQKql4sZ4FYx&#10;C5jEKwZQC5Z9BEg/USEghTxFOtj9Jc1KbYo5W2l0/GX1V9tJbY+VXlUh5lwwmHYn3qHNDKYOxZmZ&#10;Kmdak0v0+yo1URjRk91ZUpDu8R4ud5PslGDEAGouIP1SBVV7CLZB/raAkAOnk+32MCt9gxqYlVoq&#10;FEqx0v1J70J6UhW3ZwBM19KmrkcVmCLBCUsjlz9V+T0YGRBkQ4PpCbHMz5O2sz7A5W3TNAZQ/QKv&#10;PTzPF1SQkULuF1a6RC+1DFN9YiU1q1CoDhUK5eo0AIgwwPrspipu02+kBVO3j29NgSmYqQHTkYsR&#10;x0v5nmhT95KOaV1rmmf3BdTpwqIqua0HZKPM/Dd7j0DtJx+fp/a9V7t56lCoKaRtpWdVebv+lwB+&#10;gJn2g6lhpruOgIB8QAqiAv5BehnxY4a57j6AiiB8eJORRm90hesCtQmG/1Ve82O75tbEfKp1Nkoo&#10;lEoMcqao+FOqvG3hXPoakY4zHQDTXq9rIT7qDgOmu6SAlJwhBRnOXiKd8QrguoAy7MxqAHXkSjXs&#10;j+TJBmGlt+i3DJrM5uoTy2gMM1OdzCTqAdD3BXSrXZB78zOamYYp7uygTd1PiJrf361uEDZjZNcW&#10;+CBOlAJt5Q3pH4+S2s6GthhAHdlqCdR6OJxmVkF9wEph2F+h3+r0qAiHak4g5M/1MkPB8fQrLseN&#10;gDZeTjrRSa/F95N0umlz19/ISXZrMFVpONwf87xxnsGa3U6gYh0gBWRmE+kFBADYv5NOgt5rAHWY&#10;BLtZuohXdAreFheMFAMY+xJNrIJb2Sqs9Df+vmZRUgXpNyWX8CuwUhv/XcDl/0gHvFe79AmYbhTz&#10;BG3pfp564+v4VmLegPoK//mqSXBkhPRy7Q/4NJVNwlqflr9LZawUbSKwrOrpZ1UFqADTiBOn0V2b&#10;aGudLEvn93kIgAj762CLjIeqYAbsESBdFKxmK6v4TYmllBxYfonwlEO53EjVb3cCWD4ljIPATvuc&#10;NuqKv61MGIKfNXiMYrowiDpypGkYJnSoZ+gbIBEHk3YUQ9t5hXRoVsH937IdSsZjVdPVqgpQHcum&#10;hvgOOn/pnbS8cU96adzhtKF+im6s7MCKBA+3S6licSjqbpfsUP0Ce9NnR/ZYtP0dmvV++oHBJyNF&#10;TNYFSSjaS+3LDqb25QeSHY5XxU1UpcqPgPZ929+ivbYtpWVNswRYJ/OXDpeRnRzHHZYtpowYGYFD&#10;oxAwjTCYLj+A1s87haGYUcNyquImwtXZshb1haL9wDqLgfWN1v3oHxPfTV3RRuajvab7GTGym4od&#10;9cD01KoC06oF1HTAOmfLazRtxxp6avKJtLR5tmaqrknlaMTILqX320myQwlyXdbkXGswIoSSSsVf&#10;/3L1gWnVA6ofWHtDMWrq20YfWnEfvT76QPr7pBOpO1xP5PSV4jHmsOBY2txQAb3HKuJYaxjqVZSe&#10;lvEcamM+Kf7Xqe9Ld2euPpXfO2x5n/neu1Z5n3TKtYYTtdx+8NKAxJTFCaV+P6R7dwc/qjzOBzto&#10;T8dY2rlxKvW0j6NkvCbgwee+wOfp2jxFg6ntVB1Wjag41IQdVmz10M3zaXTPVnpk2um0tWZs8aBq&#10;2XiKZCd6yM4SpoWuEGdAJzucHkKUbdcZMugmbJtCrkvhpKMv6uK6yMrPD8rJPOIcy6Ikl1gyqV7H&#10;+Tw2nwfnGqrgfLh+lOtkDWoXlxK4ZwzKIgZg3MKAJoo5EXWukOqQ2sqMltbZYAf+Ju04uTyIQuq3&#10;IWVtLxRIHGY/dpKv59j9g1XhqGI7pIu8pzCul5QpnWvhlMYJboXifEo+VyKiHzKzLivSy+cPlwfE&#10;+fmA2dncdi7ft9tXo9qib9sYchNRVZ9oQ3s/kFpoI1ardfPwk0mGNGPMA0jtcEL9PonzymixwTr5&#10;/tws92dH+qinbTytefYM6tvRouqQEXj5u2oE0xEHqB5b7Q7X0uSd6+jcJXfQvTPPpHcaZxZmV1VA&#10;GqGa+A46cNMCOrDtDQo5SX7WGR42g8aWmtHUFWFGLCAFwOqM1NGm2vG0PdrAwD6Ger3vnURW7uYG&#10;vk3aluq8kzq7aHbbdhrVl1Aghmtsj0VocUsTbaivUX3RD6wKSPnYuniC9uzopBnbOqmPAXjdqDou&#10;tVynWNHA6oH0qHicZrXvoCk7uvoHSH+7qCwECXqwoYXWR7fyl+G8gRTQNKVnNM3ZPoNa+hr43gbO&#10;7H8MlsdN+eZ3xjp5gumlzro22tawkeLRbp4IwzmZqytAGmbG07B5Dxq1dTqfL5T1GQGsnbptfEsM&#10;qrXbyGnk+2vcjIfCDyxUVM8lAAEDU3LTNIqvmU1ud4NmWvx5dPJSik1eRhbfU6mAVYESg6nTU099&#10;m8ZRb/t4SnQ2U9/20ao+Sf7cTYbV5rnh2p26jnxdeM8jDLCRuh1UO3odRfne8T0A2Umka28AaZ9i&#10;uZ3rZlLb0kOob2eTYr9glCEGy+Y9X6fmaYsYqHv4HNGB++P7h4Ope+sEBtMPUrx7FIVi3SPXZHHp&#10;ZZeP2MqHGbhgCrhv5odoTdNe3NEx8yfyAtKDtr5Oc7a8Si297QxKIQXUWdURBlUrDTBhwMf5nJ2R&#10;UbSyYQYtHH0ArUMMLYLcFWN1B9irHaVxvU9QXXKj4lje2cZ39dA+DKT4C1xxLP91dd8DoC5uZWCt&#10;q1FgB6lLJGgPBlKAKYAPAIhvQgy6ANY1DfW0pLWhIGD1QBqgvlfHDj4/D6pEUp07nYQYVrt5QN7b&#10;PJ/WRds0qFoB1RKTA6wmdkIB6fTe0XTIjhk0rXss1wvA7eYDR+q3lkBsT3QnbWxZSW3Na8jhQRpm&#10;gAy7+v5tW7NcxTKZfSkgbZ9GjVtmUqQH4J0chAluWkI7YMfDMU7LRkpOWkzUvJG7EveYZLj//lAr&#10;22c5si1XmC73m7BmpM6WyZRkIHXaZSW0x7JcrXKHRnVQdOpbDKzLuaswqCTD/Sy8f2LxcEid37tG&#10;6vdgnPi+r2M8da7Yn3q2TKJkV4MCN60qJ/vPoZ8Rrm+l9mqwcVfHeYZiXVTTuomaZi6k+vGr1Gdu&#10;MtKvpoP1dm2YRm3LDqGuTVPUdfQ1ZArmdsRvapo3U8usV6lp6hLFgFV/Y5a+4509adOCd1Gc61gt&#10;4U+7JaCqAe0mlSlgYcsBNG/sodRRCxNAMhVYMwApjktaQ1fj1GBiwATLBTivHjWVttSOoy2xVmav&#10;TbQ11sLstY6mbV9Jx218kqIOz9ISPoVjm3rjCjgTtpVl8nAUg15fX0vLWhqosRfMUbNZAKATADxL&#10;joH6v6ahjoG1MSuw+hnpXu2dNJPZbj0DdsIafO5BdWOw6LH7GFRf1aDqKT4eUNoawKb3ttLhnTNo&#10;hgJSm+tW/DoGgJ3Ng76HWesWBtaO1tXkRHr4GYQVoFp87ggDaWPHVGrygNSGFjIEVREACtbVsoGc&#10;yQDWTRqgnHAaQHUUQ0Q93bZJqUCaSZ3l+9HA2k4xZnM1k5bxvNytwMtrymyAqq7H997XPpaB9EDq&#10;Xr8HOfGIfF78fUPdB5PF5FA3bo0CxVETVqmr79wwndqXzFF2TQBpNkDEORSwtmym1lnzVb3als5h&#10;djpJ23Ptke9kHvGAqgeXyyDVR13hOnqzZT96hYG1HcCq7Ht22YA0E7iGGVhtF4PXVrwB7DXJgF7P&#10;9QDIYQFDyji18lfvBlR+V+ybVo76+IC1kRlrSypjxfEA8oY+BlJmuoqRxpNpQTo3qMY1U63Zqm2E&#10;Al5T+kbTEZ3TaY+esYrRxq1EyXwwHrD2MrC2jV5J21pWK7BpaZ9KzVtLBKRZgNWdwsDasgkGAmV+&#10;UC3GDNHGhMlAkVy7D7m5gDQLsNZMf0sDa7Rbg5o3EfsAFXZLgF28Yxx1vs1AumGmYn42bLUlXpaJ&#10;8ypgHb9G9a6ujVNzAulgYB2wyVpi8thVZJcAVL9ajqWrXeFaeqP1AHqzdX+a0rmGDt38StmBNKe5&#10;QAGgndO0ULYHncJY62lxawO11cYUw91TqfadyhZbKJCmgqpNvQyWr9avofl1a6jRqaGjOmeWBUjT&#10;AasFYK3driabWHdT6YE0E7C2buBZYzHZDLDKTLB1IrkA0o4CgTQIPFC7BVhrp71JNTAFeIxVOWe0&#10;ap9gIN254oCyAukgYE1qh5od2i2z9O0egOoHsLALdTWsTAIAskoAaVU+cAFW2FhhPhjd3ddvfy0W&#10;SFPaHgv5mZ1uD/Ww1hCmmBsuK5CmtXsqs+QweoEFWGnMO/p1+0RtlC0R2HjAGgawToeNdaly3ABI&#10;uxhIezbM6PfWk2XSJ1QaULFtcgOlD4GE66+TdDaY4XC9sZ5Oh3HZj/ROjEjFh5EBwxwygs+X0pcf&#10;eLj5MkIkaRhDmd2+lrQDLOnYCXIblS8By2i5d1eui/tuz/PY95DeluKtfIA1pMwPeQMpngk2cUNu&#10;y1X5AKsXR5rzp0T7ks4Fm66aeNbbpQ22l6iNkXR8YoY+3yvX6Sj4euKkyhNIMcMjxV1YntnGvIG1&#10;cQuF6nZQ39ZJ5MZjxQApMg/NkXafRnpXBZJxtlzG2Gukk/wUI8CTWb425ZlG5QTOR06Qdp9fJH5M&#10;8z3X5TJWCxX09ZoCj1HXwsNEVqR3Z+oiAqRoDGROQjbuu/J5+AUK9qtBgpBTSaf7yiZIJoJtbm+Q&#10;DpC5A+avXmOjvE/mGi6ks+HskAkGgwBZcpBE9+/5gnwecqbcmycfkzbPJcicfr8Az7flHF2Z20bH&#10;veYp2GIbGdnruLxJOjtW1gnFyZ+TAqT/THqvr0xV7ZU+hz1iHpDnv20IbYwdHL6ZseoaSDBxrCSd&#10;Xetu6Xc5ILIgRvo+uRc8BGwjkjMRt3LacEl0tlBi+2jtbAoX1O1wjQtJJ4JuzfFbjHfk8kUWtBUF&#10;tu8RXJ7wvceeYz/M47h3SVtg4CJb2f8W+JzPJr3ThScfkr5VqBKHPbP2KfA4jL8HbaKs2TpCwhL3&#10;kofxcy7zuPxrCdkYBj5yI54bAFNXGHLQ2o1EzD+WAf6REmrC+TCKmDBZNPYppBNHY5JBXsfzy1SX&#10;fOp2Mpc75bcYKF8VllAq+aSAqTd7v7vUVpoc7VEjWgQY+P+QTvU2p0zP25Z7nSb3eSWXl7lcTaVd&#10;hHaR775PyTKhpAVWFYqVPys9TPrpAzJmgmDalWaCnC2TDkjDj6Tfl7MP43li77F6af+v5UGuSnHd&#10;QvtjJlFxZGGZkT3BbPAradwmKVALDvEOYJksjAngctsQOtSBpPdo38/3Wa/MDnjwi4WBooGnyOwF&#10;IN9bfruHzKDYp/47QzVT+V4npA3afI3bLG3VIuriTGkHf2e4VWbEzwiDLUVdiHIvSjxKGJS3gyvY&#10;xL+UUIvAeT8e+Ox8GaClEn8fhHp4k7yOSZtDfTyWdB5Nkj75IJdjuKwpQRvfwmW13GujEIg5NLCZ&#10;Y430M4DKF0pwvzj/ab73OP9cIQqllk9z+RmlbpW+SsbY0/J6q4xvANhBUreTBdiaBdxuofy3Mim0&#10;D8+W5znGZ3p4L+nk0+UcO/n0x41C+pwsAG2L5jZopVS7NF5QoOJdI43syS9E1V1VRIXRgI9Qamb9&#10;Z0hvW/JKBjUfv8cOm5dI54741PWwMIlSSJ8A9KYsv8FEcziXTwiz9trxLGFSHyiDWSSdHCAT0Gjf&#10;wweov1XCa3yQy9TAZ/8inb8cewWtzPAs0d6/EzDyJnb0g0+V4JoAnAWBz8BQr6DUXLWf5/JXUUuH&#10;IhfQYJvxOVx+IqalUsmVMj78TBRbQV9P2kYcFJCYf4iqPVvG4wXSzovK1IenCbhP9mHQh0UTrgaB&#10;ae9bxVJbm9LvVf+KDKwFAVC5sIgKNgrD9YPpQ2JTeiXHsTvEtjKXUg3m/ykPvlQqdy51eZvYiKAK&#10;w+77dmDg3+FjU+WSPUnbTCfJ+00C5K+XgeF4E403c7dKfyiHZArHeFnA0w84mMDGloiFBwWM9WIa&#10;nLT80iFeq97H+Pt8LAoZ7I8uYTt+JgCma4X1/TADmAZlkdz/0WJmKYfAOfZn3yQJf81HhahVi4QK&#10;MQEUYiuAPfO/09juCpWrRa3wBLT+PMriQEkj9wtbCLKMGRVo8KdlMvAzddjEvlzGa06kVEdOh3TE&#10;l0t8HZh6PHspWM1zvu8+XqG29k/qzcKkyinfp1T74mFUmD0xKO/39dPvCiMvdZtCo7w2QACguTxb&#10;xLmG4u3PJjDl/FEmEo89w6T3NxrBUqjx9YUAQ5hAhYUXzKLB2318ifIPC/LLTaIq+AfXNyrUjsvk&#10;vvw2m69J+5RaWmVC8WzPnaIi/aMM1/p36SNJGaD3+b571zCAGWVQS/0yrszXWxIAvUafVlCMXCR/&#10;YS75aYCNnSma31DH9LWBcfmVPLS/4ZR60VKPlfdJ0TAfpBEuhQLqNlG7i6LDoj7WBhjHX4dQ/+8F&#10;AB52qCkVasuHuTweAPizS3wNOAlgMz3CpyLBhvtUmYB7rrx+TkAFphkv6iJahvsrRsodHw0zx+bA&#10;mIkUeS5oZif4tCywsnsCmsfpQ6wvHErH+97PowEnXzUI2g7O7Pf42hemsz/QLiCFAmqMUo3p2wpQ&#10;B9CQwVi7G4dY/38GZt5RolJVSoJRD2eW8Nxo97t9AzIpppIHynQvc33s77fyF86uF32/OZvKbysO&#10;ykzfa2gEq4fhmn4baxcV74y70AfGt8pfTIb+SIWhht8F/RrXU6rXutJyo2hUnsB0dwftIlIooO4Z&#10;YJgLC3hYOHavQMcshfH58cD7EyrYnoiP9Nvb9qOB0JtixWOEN5P2rntgeqGw1XKIJeo+BCE1/uDo&#10;3/te7yuq/3AJQuYODphalpX5mmDq/igHgN+6Is4Dm+HH5DXswM/6TDb+9j2JCohJDUhT4HmAvT9R&#10;BTiT9IG7f8L4IpdfVjlGuoVMSIUC6jmB93cVcOysgKoEFXJtCW44aBvah6hCGUiI1kvxBOFMk0tw&#10;3p/42h4P+GIaWgxwLjmOdLQCyWD3q7xgxDt9788bxva9mlJtg7dSeRwmfnk/DYSlee1RTNJOsDLP&#10;pn47pZqq7va9rvWZWgqV2ZRqt3+biovTLbUgmiEYggZ/x3UjgHQCs5DlZmyGAi0OTkoVnVJIxn6E&#10;XHzC9x7s8uECjg8a8tdSaWLuVtPAuneSm6+h4ck9EBSwbjjYZsj7EA3NyYD7+gGlLoO7jPRy4XLK&#10;p3zt+ds07f2kz3xzhgDO1hJdO5mBJV4VmNDhLPrFMJgXvud7v6VIELBoIF52ZwBAPc3mTRpwNBYb&#10;kzoz8H4dlTautVj5gmioniC64Yc0MmS2aOLZni20DETDrA5n+IFfgMAI50Cwe8z3oC4q8GE1Bt63&#10;l+iGu4SSh3wgVimG6qZpk6Gm/5mW5gGXUybRgI3rdUofavN7H6COkde/LdH14VS81MfWcL8nU6qz&#10;cZuojtvK1Aa1wkyxmGW6fOaIZlAM4ztKCgQrzFalMevc6wPUg+T3zxVhnvBLW5WA0tQ0fRjYMxJy&#10;/4Upd5jcaI+cpgNUqFD7S+fBrHIopYamIGzlbBocvpJL4iUGmmoVq8TnQr4AeEE9z/5nZTIqV4jY&#10;Ob7J784Mnf4RYaSjfWp/qQAVAPazLBMW+h3sx/8s4T3jHhFBgQUisPMfTAPZkjwAR0KVe4o8vxd+&#10;Rlna6R5Riz1CcG4RgFobeF8tOSuvkf77Xnk/V/rwZ0bAeEZU04sBLTgo3aJ5pAVUAB8Cuj+fhlHe&#10;LCpoMepd8JjmEt1wjFJtwZ0VnPng8R4VGKhDZQkrSTsz5vna7ApRvUtt0I/QgJd4uzzvdALV9z4a&#10;cFy9W8wSi8vcvr0ymS8o8XkT0rZfTzMWEBt5ZQ61L5vABHWWz0xxf4bfvSYA6oU8fVgmzUJSCLan&#10;YU7VIJtEo4C/w/MpXCRs/3tVDqhwer6nEDqbjhUB/JBkY7OcEPGiD9PQQlSCqtJkAcKhhnRMDswc&#10;MEf0VajxoRpMDKhcQ13TD4CGc+ECUQu9yQP2w7VU2mDok0Q7gbwp9zIlC1P0TyRn09CT1Hig83Xq&#10;3+FNaUjeWmrYxhHL/MUSPzdb+sybAq6YxLCI5SEBuqEI2qVFXs8TdT7duEvKRHG8z/SCFXiFxGdu&#10;TGMuqqHyO+5ySb2AKrSfR2nAsfhdwZRbq1zjtPLVqMMZbv5RGVildOwsEfrsrZOfQdojuW6I5z0o&#10;8P71Cjb+fpRqK15EpbPzgdkgLd9PfM8Onv5TqHSrYC7yvT5cACCTmhO0FYNF/5CK84D7BZP4n3zv&#10;8fr9AqyeyeO2Eqv8USERh0n9S+XICVNqXOhcAVgrwyQVJBfnFwioS6T+EZ/5ZFaFx4RfsJrv4oDm&#10;82vSGcaeoOqVvAHVzjJYSu0lXxeY7QGsx5XgvMF8Ak9WsOGDCxeeoNLaipFL4caA2eReGuy4Kkbg&#10;IT49AAa2b4YOluBkvC+lrtApVtLZ/a4K1Ou/qPSOR1eYXCm94jCFzMmzTe00bXoKFZafYmVAc8D5&#10;zqwycLqFdH5VT2Cy+71PMxrREh7m6yEZgj/weKhLzvYPgDJUnkolV4C6f67vfR+VZzkdbNtwFp7o&#10;YyFwaCDr1VC2CEFInJdEGiaepyi7U8MRtdSfPu/cMrX/X2SiPEnenyDq451VPr78jB/P6I0cbZoU&#10;jcuLssDz+KhPK8klYKewbR/g+wzP5+dUuu1jSiGwDc/2gf0YIQZ4rhtoBMtwA+od0pheyjXYiJAk&#10;+Pkiz/c1Sl36CPbWUaG2vJJSU8lh8nirDNfpFeBC/lhvRQ08qLBDnVUkw6qlgRhjMDVEFryU57Gn&#10;0ED8I2JSEbpT6nAdV9r37z5mCmfGg1UGFH6B1uCtbNsupop8nLmwW8MbXu+bpH5K+fsaMAYQdjbK&#10;Vw+03VeqqG1cMYXM8DF4rIK7W7SknSMVUO1hvh7sY9cEAB3OlZoizoV0ZP5VOhtkJq6EgAX4HSUA&#10;lG+W8XpYjQWbZWegPYq9/9N94AyzTCE2Wf+yyXE+ECm1PEOp2a4A4tW8Ze95PlB7lPKPjMGz9WcO&#10;A+AcWaDaf23gM6SSnFtl7dMhfdifyP14mRAsGqFiV+CaP6fUNfxwBPyGCouZO15sMf6Gv5SyZ9kv&#10;h+D6cBT9OjD7QtVbUeZrv0SDs9V/ntLvuJBLPu17fWeBLPcPaYCkXHIVpUZwAChmVeG4AkHwb/pY&#10;6DLhPwT6WKF5UpHD9bnAOX5LA7kEqkVg7z2fUh2ZZwdIlwHUHNIng255YBDCm7tXHgCG2EfY1JoD&#10;HeiuEtaxM8f3iO+Dbesp0vsAecAel/r9cZja8i5KddhAfkSpttxcgsgEz7EHp0yhCVeQ1Nq/PcYJ&#10;NLDvV6nl9QA4gQH+oArH1Xt9bYBwwUI92A8FTBnYWK+xgON7BJgWBsw6vxNCMzGPc4SE1aIvN5Wx&#10;rcDeLwt8Bs3jkip5lskCzC3DbkMlXyf7gAzefeWzM4R53ilq5FJRk+AFRCzkUQK8xwbOBUD7Vgnr&#10;Fhamt5kGPLDoULBpwT64p9Q5mDz6LVH7hzv8A7Gf+wRAFIx/HeWXJxW2LM8O/WRgostHekUV94Li&#10;8byQeb1cAds/kPN74XeY2BB4/RhVj/g1BwBSoTbBDdKPPOfUJAHpQlZqIUYZ4WawS/q3VrlEmCrG&#10;3iPCEtHXE0IUsEwUjuMzRXskGYefpfKlAfxfmYD8IPpTwYk/VfhZYpx/iXJH6wAnNocDavNw2i7A&#10;ak4kvV+Nl6gYrPNzUrqkhAXQrDSd7gpR/UuhunuCGL7/LODYtwXAfkmlcYgV8wwuEqD31ovDO/yA&#10;MM9szqWmgDpZbF7KP4rpw9N4zpGJLl7EPVt5tDfa+j98n8FmeAzl76AqZz+H9/p9PvPP74o8zx8o&#10;NW/oJ6nwpa8ApFNl0v2Cb+IcJwD5WdEYOwUs62gg0sPP0Fwa2iKcfNr7KwKqp/kY8j3y/rFhfq7+&#10;80ymwTbpTLLcplTb5XAz1k0yW8Ipgsz9/thXPNgxArJWoJMgDvHwEoEpUf72216Z+RGV8AuZxQ8R&#10;NbujDA8zX7PMTpmU3vGpfM/noSbO9al/m0XVLEbgxFoQMCOcWKBWUEgfRBhRW6CvHDAEU1cpAfZT&#10;PuBCuxS7e2fQkXVaHiaxTH3jcplwfk2DF9JERfMaEwBT/O5GYaufocKWc9tF9GFMvufTQGQMrvcM&#10;pd9AsZRjp5Sae6916WWXHy4N6gqgPU+VS/m1tzx4DI7pNJDdqk1UE3TOF6n0oTL7y0yUidYnBDBR&#10;2qm8oVmTpT5eMgZ43fNdvgr75SnCivIJ2TrAd99baGgrrvYVddFjM0spdTfYbJPZ0TQQJoS2zWcV&#10;1L+RDrvBRPwqFbYQxUt27jGul0r4TI+iAZvjKhpafoPDRA13pZ3mUWpu2mIEy2ARNTBH2mCs9DNv&#10;q5el0udeouIzwrX6zAXoC1jBla+Tdo6YcaD1zC/wulNlMnfknuYX2V7HCpAXsigH19sOQCUjRowY&#10;MTJ0sU0TGDFixIgBVCNGjBgxgGrEiBEjBlCNGDFixIgBVCNGjBgxgGrEiBEjBlCNGDF92IjpjEaM&#10;jARBImZkLfu4aQojBlCNVIMgb0HTCKw30uPdTgM5CypZj4ZdpC+MNsPBAKqR4gVLTpF675IRWHck&#10;/EBCDyQhqdQODWDIWPL6kV1gUkU6zBvNkDCAaqR4idLgHWNHimDrE6y33lrBOiDxDNIm9o7wfoCk&#10;JEiAUm+GxNAlbJqgX6D6IgM8coK+I6+Rig1Zd+6UWTyTYNsPZJ1Cog6kIUNGLGQdDyZmuCAAYr1S&#10;kPzk+gznRvKaT0ldUC9kXn80S13we+RvRA5ZJLj4FQ3OcYoENBf76o5kFkjkkS5NGdK+ITkMEp0g&#10;6xDslkhX2BWYmJFOb7zvM2Q5QpKKF6Rd0gmydSFLFjJevcnlOvmbTo6QuoJJIQEJcqIi0Qcy0yOf&#10;5lB3a0BiGeyrhYQha8WkkKneJ0m7QC6U+iChyC2+3yBZBtIqIsHP/wSO/4S0XzAd37dJp7VMl/IP&#10;CV2ws8Jh0mcelWebCdCR+u9A0hnEkLBjNeldc/3thGQiXxUcQGKin0m9kHpxexqsQA7judK3lktf&#10;fNpAh2Go6QRpAq+Uwfk3GeSvyUAGI8qWxBqd97tc7pdOB3BJtw8QMvtg76bpcn4cd5UAXDpBXtEX&#10;hUHMl2ORFDjTVhaHSd2nyl+c9+Q0v0PmolE+pgpbZG2Gc35ZwP5OAbQfUepmhB544H5myr1NEFPC&#10;lWJaSCdIwfcnORfa+f0Cjpm2Ez5W2uoReRbdcg9XSrvXDOHZY/+vp+Ta86TOD1Hm3UZDPkYXk9ex&#10;NL87V87RFJi4kUbv/wJ1nin3MiPNeaZJ/ZCVC7lBkZ4RmfdvzjKGzxGAho35DAHOw9I8t3o5R4gG&#10;8qGmS2d4iUwYHVIHmFsep4Hcr0bQcCbbVMpsvUwABtuY3CSf1whrPVo6ZLoUdz+XDofEx1cIy3mV&#10;sueQjMlvLGE42wLfY1Aj9dvLAopeqjkwvnGibgYTOGMrmG8IC349x/1i4CKlGpJpZ8uu/4qwb7TJ&#10;nwU4c537AJkI/iwDOyjvFWD8bxrYjRP5OFeSTtv2yTTHfFaAHRMF8ud6e0uB5Z0lk8cLRTz3UwQY&#10;kFzbvx8WMsZfJkw43Xbg2L78Gbm/32c4N469SyZOb4PBjwv7JZl8Pc3nSwK+02lwztKIPFN/blVM&#10;Ih8U5pouTeLNohFdJxOQ1yfTpebcIN+dlqWdpglLfdv3fqUA9ocMfBiGmk6ioibf5PsMbOC/fEw0&#10;7cQkf2+SGfxlyp2Q9w+ixp+XBkxJWEW9nDMqr2tFDZ2Zgfl5eURvoNz7Oo3yAXs2iYj6B2DYkgeY&#10;tgpIbPKZFYLiAeYtwohwbzsEvE+k9Am/vTa+nlI36rvfNwEVI/8uf38c+PxHcp0vZDjOS8Zcm+Xc&#10;YHKdAY0C2+tgy+83ZJLws9kn0oCpZ+ec55usviyARjR4K57g2L5F+te8DGBaK22by/y3WsB0lGgT&#10;l8n5xhrYSLWLGBnMyIKy1KeWZeu8+Sbk/aoA5qUCvpkYJIkpwb8lS73YzUYLQ6AAuFwt5QVhKH8e&#10;YnsA3LZS/s6X38hgP44ye+DRjq6wNn8SX7DUNhnkmTZKDCbb3jbEvry/gHkwAfIWad+9pT7dRZy7&#10;3adyx4R9QtOBDfVMAXEvwfMRGdi8JydIX0AC5Tdlos+qfcrfUjnuMKlfTgN7S2EDwJ00grd8NoA6&#10;PBLPwNIoj0HVl8f5j5OBdJ+YCjKJp+JfLezC67hJKasyHAe7GWyScN7cKwP3wSzXyTcreT4DB6wF&#10;YUTYsO+5HNdEO/+bgK537oQARVcRWpZb5PNOyDnSbdsRpoE9lYptv9sEKI8VUFwgpiWYNq4Rtb1X&#10;wCmTE+x0mRj/IoCM4y+i1M33yikhMVPMFUC9TZ7RUoMhBlBzyZw0nx0if18aIui0SseEt/7TOX67&#10;wHfMggLvAWC9RljqV3MAaqhE7QYb5k8FFH6c47evCcD0FHFvpRbU5VDSNka/djJBGOXjGdiglWf7&#10;PS3mD7A7bBPjObrAiGEP/qJM1H+izFv7fEPq8DFfXQ4uYRtYlH0DvoMETBEF8Cv5DE7cScLkjQRm&#10;dyMDDPNdopJ5gtCcK0TVvHeI5/+NdMKP5tERHxZQ/JYP0L1JcL8MxwCkvNClhTJQM9lIPVV5Vgna&#10;zZso3qbMEQh+uVEG8HWUukLH26Z7OMUDiG8GJsRvCFhel+E4z5yRa+M8MDls5YwICcSu3uX77pcC&#10;jEdT9sD6Whmrrb7nfMEQmbmfoaPfT83yG89e7I9W+J58HjewYRhqtpl6oTCsc4RJvl869FlZQLA2&#10;jwnqClGHoUJe5QM6W1jaJWkG7HmiGs4TBtMmgA/HxWmBzhwTBrGHMFIwbSyLzLQFLs7xhDCP22Ww&#10;fj0NYwQI1OSYlG+S624Q8Ij62BvUwxsCx+B+4OxB6NASUWXx2xMFcL6c5jqxDH02EvhbqLwodblO&#10;2OrzAnKIvPhOFnYPO+ZbogFMlvaD1rE+zW/vlmvcR6m7tT4sqn57DhPJrWIegoaE+M8p8vtTZQJ6&#10;PgsI5iJN6ENwkF4qZgVMdIgQuD/A4l8TE82+0ie2CfMGe4WjqtPAB3fio4851rTCwOyLEB4EK8MW&#10;OFs6LuIRL6bsO4Juk++fo8x2VKiQCLN5TMBshTA6DJBF0mGDskoABo6FaQL4iAe9WgaiX5IyCHZI&#10;p18u95EJEFxRzzGgZpB2jv2NBtsvN4ra+2oGNuTFZD4mJoZ35L5QlglAr0xz3MtSN+/67TIh/JrS&#10;R0jsFAD7h9yjJz1yr08HwKoQeUnaAhPQTHke6Au35NBmHhLAmiD1eiYDY1svz/y2QB1xjjdE81mS&#10;A/SXSzt7i05uFQ0Gx69Nc0y73BfANpdD8Ump10x5Vg8HyEOfgG1c6oDn9jnpswuk9BoIMXGofoHK&#10;s1qYyhdNcxgxYqRQMTbUVHXfmEGMGDFiALUEEhcVe6NpCiNGjBQj/y/AAOR+AK7iYAU/AAAAAElF&#10;TkSuQmCCUEsDBAoAAAAAAAAAIQCNSzvMiBIAAIgSAAAVAAAAZHJzL21lZGlhL2ltYWdlMS5qcGVn&#10;/9j/4AAQSkZJRgABAQEA3ADcAAD/2wBDAAIBAQEBAQIBAQECAgICAgQDAgICAgUEBAMEBgUGBgYF&#10;BgYGBwkIBgcJBwYGCAsICQoKCgoKBggLDAsKDAkKCgr/2wBDAQICAgICAgUDAwUKBwYHCgoKCgoK&#10;CgoKCgoKCgoKCgoKCgoKCgoKCgoKCgoKCgoKCgoKCgoKCgoKCgoKCgoKCgr/wAARCABxAK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8u6KK&#10;K/vA/nsKKKKACiiigAooooAKKKKACitLTfB/izWPD2peLtI8M391pWitCNY1K3tXeCxMzFYvNcDE&#10;e9lKruIyRgc1m1lTrUaspxhJNwdpJNNxdlKz7PllGVnrZp7NFShOKTkmr6rzV2rrvqmvVNBRRRWp&#10;IUUUUAFFFFABRRRQAUUUUAFFFFABRRRQAUUUUAFa/gfwB46+JniCPwn8OfBuqa9qksbPFpuj2Elz&#10;cOqjLERxgsQByTjgVkVreAdXsfD/AI90PxBqet61pdvY6xa3NxqfhtlXUbNEmVjNalnQCdAN0ZLq&#10;A6r8y9Rx5jPF08vqywtvaKMnG8XJcyTteMWpSV+iab6O5tho0ZYiCq35W1ezSdr66tNL1aaPbvj7&#10;/wAE6f2iPgv8NfBPxAX4R+JLyHVvBcmr+LprWxkuE0W4WeeRo7hVjDWYSya0ZxN0kFxhiEIX56YF&#10;lwDt9D6fnX2P+2n/AMFW7r9tD4H618JNW8BX3hP/AIqa01HR/wCydSNxDf2caBWsr8Exg4mJulkV&#10;WXdFDH5QKGdvjmvy7wVx3itmHCMqniDhaeHx6q1P3dN8yUJP2kPfU5wlyqfs7Rdl7Ozbd0vpOLqP&#10;DOHzOKyKpKdHlXvS7r3Xo4pq7XNrvzXSSP1C/Y3t/wBh/wATfslQ/Dvxd8JvBfhvxN8coc6f4BT4&#10;iapHH4nk029ljsd0s0ksumiS/imijUO5kKkKZmzEv5p+OPEGgeKfFd5r/hbwPY+G9OuJFNnoem3V&#10;zNDaIFAwJLmWWVySCzFnPzM20Ku1Fzbq6ur2QTXtxJM6xpGGlcsQiqFVcnsFAUDoAABwKLm6ub25&#10;kvL24kmmmkLzTSsWZ2JyWJPJJPesfDfwl/4h7xJnGb/2liMV/aFT2rp1q1apGlJNxSgqlWanahGh&#10;R9pNe1SoWU1SlGjS04g4q/t7LsLhfq8KfsI8vNGME5LR68sVb33OXKny3ntzJyl69+x9+x98U/2o&#10;vip4Z0vS/ht4iu/B954lhs/EniTTrVktrK2QpJdD7U6NDHMsBLKrZJZowFYuoPK/G79mz44fs669&#10;caF8Xvhvq2kLFqdxY2up3WmzR2eoPCxVntppEVZ4zwysvBVlPcV6H+wh+2rdfsRat4y8c6Npt9q2&#10;qa14dXT9H0OSYx6W915m9L272yBpDBgqkarl1uZgJYfvNjftz/tPaf8AtgfHT/heNlp+tafJfaHa&#10;213omq3yXEGlyQhk8izkXGbdgBOcpGfOuJ/lP33wweZeMEvGrEYWvhqS4f8AYxUK1nzutG03Hl9p&#10;dcyqOLqcjpv2PLpOSSqth+E1wjCrCcvr3NrG6tyvS9+Wzs43Ub8y573aR47RRRX7UfHhRRRQAUUU&#10;UAFFFFABRRRQAUUUUAFWtDi0W41uzg8S6hdWemyXUa6hdWNmtxPDAWHmPHE0kayuFyVQyIGIALqD&#10;uFWioqRlOm4qTi2t1a681dNXXmmu6Y07O9j9IP2fv+CV37MvxM/Yz8TfEXTP2m7fUtM8SLZ6no/j&#10;fVPBpsH8LjTpLlb0SxPeZZXR5Y3DOqDy0lBkARq+APinofw38N+OL7Q/hP8AEC+8U6JazNHa69fa&#10;D/ZpvNrEeYkBmlZY2wGUuVcg/MiHKj0D4cft5/tSfCO18M6H8OviXcaXoXhS3mg0/wALxLv0y4SY&#10;u1wLq3kLLdGV5JZCZd3ltJ+68oKgTx1QVUKTn3r8M8KeCfFjhninOsbxVncsbhcTV58NTaopwjrT&#10;SqqGGpWqRo0sPdUZxoupKtL2bm3VqfZcTZtwzmGX4SllmEVKpTjy1JXnq/i9285XTnKfxJz5VH3k&#10;vdS0UUV+7HxgUUUUAFSWa2cl5CmoTyRW7SKJ5YYRI6JnkqpZQxA6AsoJ4yOtR0VMk5RaTt5/8OC0&#10;Z+kX7JX/AASv/Ze+Of7Lnijxl4F/aUj8QP4ts7G20/xLqXgYWt14Olt7iO5vIJIDfOrTOojiZhIo&#10;VAWR5I5QT8C/GDw98I/C/jWbRfgp8T9U8YaLChX+3dU8L/2R58gdxmKA3Ez+UUCMGk8t8sQ0a7ct&#10;2HgD9uT9q34U+FvC/gn4Y/GbVPD+k+EJLmTSdP0vZHDLJPM00jXSbSt4dzEKJw6oOFC5OfLL+4hu&#10;76a7ttPhtI5ZmeO1t2cxwqSSEUyMzbQOBuZmwOSTzX4V4X8D+LHDXGGdY7ijPZYzB4irz4alaj7k&#10;VeknVccNRak6NPDuMaDhSU3Xc4Sm/a1Ps+Is44azDKsJRy7CKlVpxtUlefvN+97t6ktOeU1eacrK&#10;Fml7sYqKKK/dz4wKKKKACiiigAooooAKKKKACvT/ANmH9lT4s/tLfEPw9ovhr4b+K7jwzqHii20v&#10;XPFeleHZ57PTI2eIzu8+0QhooZBIVZwcFf7wz5hXvH7CX7YT/sXeI/FnxItra91S/vPDZstA8Orf&#10;Tw2M+otKnl3d4I3VZYoIvtGIyGZmmUKYyTNH8P4kYrjLB8E4yrwrSjVzDl5aMJbOcmopt3SjyuXM&#10;5S92Ki3JWu17XD1PKK2cUo5pJxoXvNrdJavo272tZau+jucP8e/2ZPjP+zp4q1bRPiH8O/EVrpen&#10;+IbnSbHxPeeG7u10/VHieRVkt5po1WRZEiaRME7k5GRzXn9ez/tx/tR2f7YHxU0/4zRafq2m3lxo&#10;MNrrGh32qtdWtjdxO6E2OQPLtpIhDIUwGE73GQwKyP4xXTwFiuLMdwhg6/E1KNLHygvbQja0Ki0l&#10;FNSlGWqdpxfJJe9FKLRnntPK6ObVYZbJyoJ+43u1unsrejV1s9Qooor688kKKKKACiiigDY8D/Dv&#10;4hfE7Wm8OfDPwBrniTUY7driTT/D+jz306wqyq0hjhRmCAuoLYwCyjuK9e/aJ/4J/wDx3+A/hvwv&#10;4stvh54w1rT9W+Htt4k8S30Hg27WHw7M4leeyuWCt5TQRojSNL5e3c2QAua8v+C/iTQ/Bvxd8M+L&#10;vFGp6vZ6Xpeu2t1qlx4fu3t9QW2jlVpRayIVKTlAyxtuUBypLKMsPoz9sz/gpxqH7bfwUuPAvizw&#10;PN4X1TTvFkd7oseka1cSWV5pTRSLJaXceVSW5jlFvIk5j2lRIFWA5E341xpmni5hfEPKKHD+GhUy&#10;pt/W6jS5oKfuQsnNTqWlecvZpezXvVOaLSPsMnw/CdTh/FVMfUlHFL+FFPSVtXrytR0096/NtGzP&#10;k2iiiv2U+PCiiigAooooAKKKKACiiigAooqxpWp3Oi6ra6zZxW7zWdwk8KXlnHcQsyMGAeKVWjkX&#10;I5R1ZWGQwIJFTPnUG4K76Xdlfzdnb1s/RjVr6mlpPw68a694F1r4laL4fnudF8O3llba5fQruWze&#10;787yC46hWMEi7ugbapOWUHFr9YP2T/2gP2OtS/ZX0X4cfE/wL8IdF+InxG0maW68Dto8em2Gsz2k&#10;s0mnf2gfKeK085VhliMxw5mDwKfMSOvy7+JHxAu/if4xvfGl14a0HRxeTM8OleGdFisLG0jLErFF&#10;FGB8qg7Qzl5GABd3bLH8O8K/FbibxA4nzvLcwyaeCpYGryU6k5aVoa0+enp+9g61HEctWNqbgoRV&#10;5qaX2PEvDWX5Hl+Er0MXGrKtG8opaxfxWl/K+SUPdfvXu9FYw6KKK/cz40KKKKACiipLK7lsLyG+&#10;gSNpIZFkRZoVkQkHI3I4KsPVWBBHBBFTLm5Xy7/16/kC31Nbw98OvG/irwr4g8c6B4buLnR/Cttb&#10;z+INSRR5Vks9wlvCGJP3nkcKqjJOGOMKxGLX6sfsP/tGfsVXP7LOheGv2jvD/wAG/DfiD4i+bBda&#10;Pa6bBb2uux6dMyQ3WpxpCYbFzMJCnm4jZgzwAZMUf5n/ABg8fa38RvHd5rviDwLoHhm4jdrc6D4b&#10;8ORaXbWW12Ji8lFDFlZmBaUvLgBWY7QB+G+GPitxPx1xjneTZhk08HTwNXkhVnL3a0Vek3SfLata&#10;vSrpzhyxhFU4ySq88T7LiLhnL8lynB4uhi41ZVo3lFLWL+JKX8vuSho9W7te7ZnL0UUV+6HxoUUU&#10;UAFFFFABRRRQAUUUUAFFFFABgDoK2PBHw8+IHxL1hvDnw08Ba14i1BYWmbT9A0ma8nEakAuY4VZt&#10;oJUFsYGR6isetbwFq8Ph/wAc6Lrlx4l1jRY7PVreaXWPDzbb+xRZFLT2x3piZACyfOvzAfMOo48y&#10;ljKeAqywrXtFFuPNGUldLS8YtSa8k79jfCxoyxEFWvytq9mk7ddWml89D2r44f8ABO79o74S/D3w&#10;H40tfgp4u1A+IPCMmp+JFsdJmu/7JuhczsIZo4ot9pts2s2ZZhkSmcBjsKp8/wBfaX7a/wDwVag/&#10;bN+B/ib4Rv4W1TwjGviiz1Dw6un3hlTV9PjTZJZ6gAyKrCZvtalVdMxxx7Q0Qnk+LTkD5RX5X4J5&#10;l4q5rwnOrx/hIYbHKrP93B8yUJNVIe/zzjLljUVO0G1F02nJyuo/ScXYfhnD5nGOR1HUo8q956ar&#10;3Xo0mrtOWu/MrJLczRX6Lfssf8E4v2c/ip+xJ4/8d+HvjTeata+JIbOXT/E2rfCmWPUPDR06Vp7t&#10;LeBLmVrppUYwt9mkZSUKqZGUqPgHx/pngnRvGV/pXw48WX2vaJbyhLHWNQ0cWEt2No3ObcSy+Wu/&#10;cFy5JUKzBCSi9XAPjFwj4j8QZvk+U+19rl1VU6nPQr0k/cg271aUFGSqSnT9nJqq/ZSqKDpOM3Ge&#10;cJ5pw/gMLi8S48uIjzR5Zxk93/LJ3XLyy5l7vvKN+ZNHpX7I/wCxx8Wv2mfir4T0e1+FviqTwfq2&#10;vxQa34osdMkitLezR912y3kkbQLKsSybQxOZNqhWYhTyfxf/AGcfjt8BNTudO+Lnwn8QaJFb6nNY&#10;R6pe6PcR2N3NGzA/Z7h0WOdSFLKyEhl+Ycc16X+wX+2rP+xHc+OfHGlR6hqWrax4dTT9B8NyOy6V&#10;NeGXet9ebZFLfZwrKqKu5xcyqJIQWesX9vH9pvS/2uvj03xu0f8Aty1j1DQ7KKXQdYuVmj0WaKPy&#10;5La1dTh4Cy+du2RFpLiUlASS3k4HNfGCXjVicFXwtJZB7FKFa0ud1o2m48vtNOaNXldTldNug1eM&#10;3yLqrYXhNcI060Kkvr3M7wurcr0vflto43Ub8y576pXPGMDpigAKMAUUV+2HxoUUUUAFFFFABRRR&#10;QAUUUUAFFFFABRRRQAUUUUAFFFFAHoXh79qj4++DL7wZeeBviXqeir8P4SnhO1065ZYLIvM887+W&#10;xZZTPLJI0vmBhIreUR5SJGvA3c0Vzdy3EFnHbxySMyW8LMUiBPCKXZmwOg3EnHUk81HRXl4HJcny&#10;ytOthMPCnOfxSjFRc/fnUvNpXk+epUneV3z1Kkr3nJvprYzF4mChVqOSWybbS0UdF00jFadIxWyV&#10;iiiivUOYKKKKACiiigAooooAKKKKAKdFFFB0BRRRQAUUUUAFFFFABRRRQAUUUUAFFFFABRRRQAUU&#10;UUAFFFFABRRRQB//2VBLAwQKAAAAAAAAACEAka7oVWMaAABjGgAAFAAAAGRycy9tZWRpYS9pbWFn&#10;ZTMucG5niVBORw0KGgoAAAANSUhEUgAAAMsAAAD4CAMAAAB1y+ICAAABR1BMVEXaJR3//wD///8A&#10;AAC+IBnhJh7IIhviJh7eJh5nZwBKSgBYAAxOUwDYJR3FIRry8gDX1wCwHhfQIxzz8wD5+QDDwwDq&#10;6gClHBbLywCiogCVGRTh4QCfGxW6HxnNzQCoqACwsAC+vgCUlQCengC3twDU1ACmpgAjAAaFFhI/&#10;AAlwcQCIiQCvrwDc3ACOGBMgIAAADgDU1NR6egB5FBDu7u4yAAdnCA4uCAbc3NwhAAVdEAypqakU&#10;FAAqKipaWwBHAAqAgAA7OwBzc3MWAASampo/Pz88CggmKgB7e3sYIAA5QAC2trYuNQAgKwApAAfG&#10;xsZTU1NhAA0SHABTDgs4CQcxMTGgoKAaGhonLgBdXV2Hh4dFRUUgICAWJQAAFgBWDgt7Pw3KuweM&#10;bQrgWBn54AjqkxTmeRfuqxEaGwBdKwoMHgA+TgCrABiNwB49AAAY10lEQVR4nO2d+X8SybbAgUNT&#10;BQEChEDCEgNkYUkwEwRNdLKIGo0xLpnRuM6dt9zrm/f+/5/fqeqm6aareidm7sfzy4wKdH+76qx1&#10;qjoC/z4S+dE3EKL8u7GU439/yWsscfr3l4TOEvm7y0+W2yk/WW6n/GS5nfKT5XbKT5bbKT9Zbqf8&#10;ZLmd8pPldspPltspP1lup/wIFr1uEvbv3hgLu3lFIYQWsvF4vV6PZxOFDCFECQ3qRlgQgkQK9Vp/&#10;tLA9U2YcH4/a5WyEEQW/zJxZKMWByPdHl/zOr49OmhvLK5u53Wo1t7ay3Gj1khd7+A+Xo0qWKgFv&#10;YZ4sOBq03l8Y469fdFcbu4tRsZRWVrtf8UOjcoYEuYt5seB4ZPKDIf5wqrdRlUCYZKV3DXBcC4Az&#10;FxbU8UT/GGAvuZVzg6EP0E4KYKFMldvCgiOSbaN6pFq7XjgmOKs4Ou2ML9UJm4WSQh9Bko2iDxBV&#10;qvuoOlkfUy1cFoXmcWodNXxzqLLUBDhMkB/IQpVMfwwv7sjMlSfZARhkPOpNaCw4uQYA3c0wQLi0&#10;UG8inm4qLBaSGAH0QhmSiRR7AHkvEy0cFqWAJC3/6i6RUhoORRNNcqthsFDaBmg639pSdXn9TnO/&#10;2+0mu939k15rZ2OtWrL9SgOgZrFotJwX3mxwFkrKAPv2Y1Jcu3NyrgWTl8Nhp9MZXh6MtfDyutts&#10;SCODYhc6CfPQ0ALU58OiFK4gZReklNa7Fyx6fNsu5zHKx6h/IjRTSNTL/VGHEaWby+LnsYI2wOg6&#10;Kf1tPiyU9AE25CCbPQwaLwe1rMLzFMs1eFJDSCHfXsB7OG8KQ4UTGOf1iUYjiD4PFlroQFc6vXZP&#10;WPCbzyjOyQkGPkqigjzvmoIxrp5DJ6/wh0HqY9iAOegL05SGjGQdZ9ag7iEpwRuN5NEeXq9an07j&#10;DA4G+Xi9dgyni6XwWSgZQHpJQoJRyAJ7lF5/U6FlHJ196+CsdbmhSOGEDp+FZjpSQ4w+e1DwmYhg&#10;AIEmPi0IIBZzOT5iobPQLMCKmKSxx2KpAL5XobVtOJIax8WQWZQ87IndXCkFhwXPMe7sbSk1DO4k&#10;IdEilMNkITU4F9uvHRjXA2XtOk0F4I7wEkuhsiDKkfiZHcEgrHKXkjmEU5HDKYbJQiqQFM+vd94i&#10;W6fr5A+gJbgM1EJjQZR9IcoaDAuhlnOoMoCU1eyHx4ITrCtEacBV6DVikgdYmxsLWjCxrjRgFOL8&#10;0m8Qw6RZEwCVcFjQr6QkKIM5oDDfOYLeXFgwefguNMa5uYwKF4zFj+bBonRA6CIX4cpntdGFYAyb&#10;NrH0w2DB8bZoIpez7Xmu36COpsJmwchCZO+j0X0I1xhbLmyCCYMFlUVmwsrzm2FcTNYT2sFZlCGI&#10;g7D56f302vmpgw6BRWlLovx9CP3WrYLRRktnEc4CDyz40RMhSk4S64UsmMY21AvuBWZROntClOj1&#10;8dxnGBfyh+YPArNgPiGeYY2b6w0Yn/Er/hWUJSOJ86OvFm5mWHj8xKPavwbBWHC2ilPWBmRvrGUD&#10;/RsrLL4KxoKfkxRdLjwMS+CUgByyJ3odjAX1ToyyKSmICi+W7QedjhkWmV0EYqFx2BGzdC/d3x55&#10;FjiFpnlYD8hCriT2uCiJv0WXUg4hDZWAnS8Y3RbPRwFYcFjWxSzrkHF3D5QVIs56JzDuJ7zXZg2S&#10;gZOjICxk4ZsYJXruTvOpUtuG81I6Gd1M4sUG3he8dUE/9y4AC35oS4wiKyHOCBuTI0x8UsxFFVdO&#10;IEgVjd6HQ/8sykASH0c3oODi6qQNp7wxJjVxt0048J3woPr/4Z8lM1s80CXpJhSbFh90lmgV3Cqa&#10;4J5rYu/shoVWxDl+VJrhmVHauj2fskRLcOVbZyTz0w0LuUyLSTDad5EqxKejamCJ7nhwsu7EBQut&#10;w7KEpQUuMrjjF/rnjSxREHs8/+KCBTVfguJKXQqGsqOJ5agTcnzthkWSTqJ8FScSpguUDcpmYult&#10;3/i4oAmUNRrKFnVMX+8bRtXMcnDj+qKMXlggNFmBhDNLW8aSvPk5RqXOJbrqQvXRoEtYLsSRyBxZ&#10;0IpJ+9tOtp2fLE7R6YKwkcVDhB0Wi40Vix69dfFkC4bWDCPLcui5tSMLGYvX85i8k3uIaR8PHU/N&#10;oJHlBIj+0ZB6cB1Y8N8bVghNZLOEkkw9X9caL5TRVyGL6iqpQhL1fDxwL78rloqk/BJlIZXQJGPW&#10;xTvC4KDCGgxRYfSFbQPLGg9hSKKtNsQdxoMbNScWZeFcOixVYURFC8dwfidX2t04AsyITYbQwNId&#10;KxEaGQDsL1dLa61vmNHMm4XYNFKuiRddDvTwbbELHZxFI71WMGUpQltRsmNoThKjFvwRuPHEnoVm&#10;ZQ08UVblEyRietFXw4WEUtd/Y8pyBwokDxcl46/1A/obJ5aaLKOMiusWqB2mlsXFu5AgBxOEKcvF&#10;ApldW993laP6Z1FGF1KU6JZg2YUcz3yh+AIylckD0VlykK/PrrEtSZZVQmPZlnuXaGts7QVN6MOy&#10;pN3/4t4wA6szLF3ITBcgl/S/DKYxDiwZWbmSSe/Acm2qDUGRtY2eNbk67MJgdG1mQc3v7Kms62nW&#10;0Msj8ZWAix/2LBiM2WwsEoRjyttzdbpAb2N9H9Qm2S0YaD8zYVmHQ/Vv1gFSWxtb13w0g0ZoDiwV&#10;eTCGLNZSMtnmCySnmoNdVRtzUtvauumE5fSAm/piGpIlbXqx/0rq9+GwGOMPdyxjfo+piYdZSrNJ&#10;WsLfN7JUAb5H+V/rjQ9nzGynFubIQobi7iopC7W41i4refZA9Z8aS5P/sQSPZsKjubIottsnkGX2&#10;S2RsSdxO2H2DukCosdxlNqy492jWdZ27ySF8sigFmyCZObdBPmK+Ojm2NmYkURea6iRTWXK8G/jI&#10;GrRKehBCYFEy/W2w20GR673C6NGUfBgzt6UNbZ0DTqOLarO8ytKDMxbEqIHN7rT2VpX0HQdmoWjD&#10;nHfk7XZhnDUMDdVjrxxGyfA/f6rjsI6D09VZvqMKFdVC1eJ/4Kf2tQFqBmzfkLHQwuXEXtpL6QLK&#10;BhOgXKru/A5sVwqU0P/8ryjTf7aLBf/n9Ig/fvSnJ8ynFv87otAsZjDc1xSDFjIlLKzDXdwoZpWu&#10;sUkJY0sWr5RgNMkU/7mIf9pB7ceMbHGJY6ZxzrWi0X+p31AyQ54UJOcTW9ICvHC/J69rrEKQAfMo&#10;vWm1iWZ70e5d/JAWk+E972C2Ev0zM/0EM3X7gbtqJCyX8sxYIBfGpj5lBMnFtGHpT2nDDuw29LYN&#10;QLu2d/6//2fgh2buFCpzycXw6p72RVdN0Tqp4c8Z6nhUgV4VZ9V39cOLcBdt3LtjMjWAZAxwWQ+c&#10;8ItYcIZJS5ViMTeQUVq70lmUQqXfgZ3VHYDmKsrWCZzeWW3BYb+v3z05GOVD2M8gYsFh8bjtszoz&#10;16clIoKW/duLu3iBu3fVisuju9/Zn178BXCVsXw+bBYiade3EVltGHNs2S4WtnA7DLWiLGBRzYo3&#10;6YHkriSt/6psShrzQ2Sxq1dI5I644m8qjAskdRzmwIhY+nYJmFgkKzH4WGy/1g11CUbAorT/8sEi&#10;9NnG+qtIzoMlLM4sppUsl9KQdB5Q2V4sLsvhNtCKWGyTfLE0JbpPy/IItbgeoF3BLYtt8UUsaZkS&#10;s22+UjkMdzFJ6PfdHCxgkkV5NYjSfB9Sq62tFHRXW63W6hEkV1ur34f9WoDGK9csykjWLSaT5oy6&#10;ULbFffIHkufpw6nmtdb5k2pCQf8EJWRufl/eXCkdFlMWRZXy6PhKX5sharUVNFeTU80BHE5GBaO3&#10;48G84jHWJOXpRJFzU2jJtt6df9NrzRjdVYtbxRKAWjcuwiO0YLl1PbnHW7j4ajkJIiyWSGT8zoPr&#10;T5rWx0gbUrvTrRAYEfUw8iptsFCfyx7mL2cpfAD6wB0noyvfIB8URppXnrlJ9rkcmTbyIApLGCYL&#10;QzTDii6pU0zwMRfbZdOsCxvRHSgV0xOnTxbS/GeCVWHk+X5i7FJn1sD0QNGhcCOYGnJ1VgrbLRZD&#10;LkfvshyZ1y52WLzJQvG1f/CTXvDBNdVn4tyR4ocFL3II73YctWYlBR3TomVGc/SbcFUgJNM/YXM1&#10;9YjV93JaTanKSjJNXgz/M58hSvxAi2X3AkZn8lofqV8BXMjOgGDS2N+DYd5kTlHRtW8sAwy3VZ+/&#10;ASusohyd1Mf2eFVW7RVsDcdwVp18ZU61vgg/SkzeC4MCY4sppYZes/V99cuLTFP2+L2rLPvsL5a1&#10;Frlia5osXcyxNk7t68nQnnUKwl6zU5xCDeAlJZVlhVVi0BhYPrrlvzfWkQUfs6THmou1rV4UYh8x&#10;H3mqekqtzg/c1KUs3bUBC8oO6y/y9kR2l5ZuS+WtZdk5xQKYZRhz76KxdIH74jPLyLhpEfbNcizZ&#10;V8Vl37KWpCxwK1bUh3P3Ede4M+34FY0FJ1lX5Zx8bkmdzMEWLZzW+F7ZsLQsdfnJuHTVan+pCxds&#10;AFahrQZjk/VK0MrhPbjmml88Vc1ysMVXB32xTTHXLYmx/vkUpHr7p9pBIlUYLKiME5YeDNUq5i5+&#10;JtnrgppK785TX0wNuRbZtHTmYRqnrQ5spO+eJbW2heuDjDaZJiy70J8Um3Inp3cvmqpTCrgA48CS&#10;tXMwgv4xOrbm90eQnTSh6X0XFwtlwY7zPfFekHBY7PsuBGYHB3K2r+kEymRbY9BZ7kBkYDm3rBkw&#10;IHPqU7KuCxvkq7XyqhzPzMouVIi+IUBnWUI/O5pxXsv4d0FQnFhE68JTSQ6tF8+YzllaTEGNKKOJ&#10;BZn2XCUPFDIw1a1XAp8y4dSnNJDs3+MiqiTRwng6zbYA6griTWohU5ZlvCCpwAs9GGvBVdAs2WmO&#10;le2y5WXRBKeZY0g3FpeWNjE2PsxQVoidFJUN/ZasRKBkO3DR2l0qlnauQziRxblH0WYJVnKoGalp&#10;p4qPsuz+SEdvP53pHWUtswvqR4+DL4s598HqS6YikR3WQBLlSk1rOsZgW7eFBhatbZy1Mtcqeb+H&#10;yHljGdpFZCnZ7krD8fu0AnpCZ2CZlgdvrG9cGdjV/aRLSAYhx9PdZsa+8Vdhb7Nw7hu3jWKEyj8r&#10;BgdvZAl37cUVS8LuWNFF50U6k/UwsvQCdop6Z3FIx5wnCqbN4v1izZtnMXSwC+TE2tY7e4HyVPV/&#10;9LjgvdgsnzYcFUa6L8maYc+dJZKxq18sOWaC6F6mCmfa/xKsic8XC+nIdvAyOXd8uspwuuvEwBLo&#10;VBmpnXLax9e3W+5fdSxpaR1lsyzvAkwx6vf8ZDSqNlZ5thNGIJioNCwsvQA732henB242MNLLu1y&#10;GBfHw9CribvUWTYC7KnAW/Z9rgJOMpu4v+WibqoMtMNQJywbAQ4so5lxAJaC5IxZLiU3NS2SH0Ny&#10;smYRXelCgFiMDr+d+j/vghyf2kyytJu4incIJ6PNVrTYwosFOL6HHMLukXg9QGexOeQAE0Ob5gWX&#10;Z0NR1rpYZeXXUTxAskJY+SZtx/LBliVCbbvA3M59pXAJLegESrtIn5kRGUucsTwFW9OqtO20f7ZR&#10;QSqUDlFrg3h7pcYjXRlLnbG8AXsNzth1lSy6tq80cz9Q3KLk1cZgGUse4NfIY7Bf+VBGdr7/xHUZ&#10;OFgyrNS1/XIyFtTIz5FPYN9LLz9JzdvABBJUh9OoLUsf4HHkITi0chGHgQnYie9GMJaaLLpJWNAl&#10;w/PIawCHs2lt26+LN3DuKKKcFe1ZyBXAk8gDZgBsxd6Urc79WEhEeaHPDNm4/AbwMnLP3vFzkR0J&#10;yeXscr4ag7pyNp3kEhbm8n+JxL6AU0VFsLJikFzQ9QZ7QQt2bdBXCUsBWe5FYo8dDFmERWV2RYze&#10;PGcZ+pULo+kRszD3ArFIDA3ZfYcHi+GyXSRz5liR8S0YyZnTdAkLmuTfkeUXRHKyqxhANOQspWnT&#10;YchC2rOqKmZBhw7PkSUG9hGZ+qN/2NVjG/NRGYq3OFttFLOQ+2jGGMtHZ4VBGducTIAxZi18GPbG&#10;HEsmKGZhqv8LY0GFca4jopG37SkJH0aJi/YTClko6+qOMRbmYZxzKqVs24bdDRsGtV7U9ylkYRHM&#10;G84S+wBuIkTDOYJimMCH1xqE0kPxPBCyEPT6T1SWJwAHLnz39NBvofRQ68KyzSQuezGPkCXD1YWz&#10;PLDP+adXGNnuwNqa6SX1LRQjwAtJVV7EwpIXVBfOEvvdlSXDeXloOzKbYNqf7FdIfVuumiIWcgjw&#10;ccLCLJmrxB1Hxk5nikfil056ESUzsnthoXCOAfMuGgtzl+5a0dBi2G4qWWdnQgWYaEqkbfvCQhEL&#10;D8bu6SzPMSFzNzvQmtmFZtGlLhyU/ZaOFAXjqp4li11cXm1trUlZ2BR7E9NZmPa77KsjZfsu7Ggu&#10;Dds1H7tZ2bt8p4cTTGUjpW1l6pbELAVtimkssacAz1yqreK4v38zjQ4rQTxVXqiSxfhw3+IdGy9g&#10;2I+jMsfRH66LWFiJF2IGltfuBwbjpCunDdi7+wCdSsHlniNKSaEyBLC+8BGNSaeuPhTK3mLaErAw&#10;R/ncyOJlYHg5VGb/p1Mjzd4qyjYg2I4PpYoS73cAkgLXtWZ6fS170eSGpTbOK5a/mFi8DAybZ5eS&#10;t/QYZGkjucffkhrPUKK+GnTSK6P+j6IomWztLV75aENUttqBYcF056jlr2bXLJjmf4mZWJi/dEov&#10;TY+zDdcuXlRdvdN9x/S2szDoV8r5ej2eTRQKhUQ2Xs9X2m8vgb3pVfI7PWsFml7OriXxAv/LGRaW&#10;XnrZuk2yHZs97UYp5tabyfQrsMjXdG9dvs/3SJDg0fgsCwuRITbDwlIyTz3CfFXF027MYmk3t7m5&#10;toKytrlra9ijSxfCeIiMZs5OZwb5iYWFpTHemgUpc9J2/XL+ZQUgLi4emdeR+bDcs7Aw5+/5FaPs&#10;Be92e0t8yr405J5Z32fD8ilmZWFRmQf1V4WwV6M3Q33Je3TzG+Z10p4D09VHU20xszC77PmgSfRz&#10;ODZdTwex2MpiEi6z7u6CG7EnQhau/j56IpRMZQwXO6G8t77Y8xBps+r+dFjMLEz9fS3FUYU16CY3&#10;7G2Ts5SQZBBxOzV4+eWlhCX20rMt03+XFNro+dI7rvfMWiWXBBh5eCcxHQN8jslYWKHc76YajBAT&#10;lWOAV70VP7Ot2kRv2s94SH0Is8cP5CzMlvnfvoE4mTIzLee9ZU+mLde6BlgoK14MDw8qn8dsWH7x&#10;qzL6JRSaZW+gh1fJ1pob/cm12DFyC2UvQ8IvtG1SfAELr2MELNtTdvp2bcBPuE51V5er4jEqVRut&#10;5AULPNt5ryDaDHttz8JVJnjZnkf02XL77ZCHkd/Oj7onvWaz2Wo1e7397tG1Gl4OR/18xM8xEbxg&#10;8TzmwMKif6iFsgbJchQSKdTL/cFooXMwiY/H28OFUbtWrhciDpma/JdZ8PIh5sjCvEzwkw5mkBSF&#10;GEXhuZn/n1SezdgwCQuvytzcCxD9CI/DHs7et4iFB2Y3+NpAz8Leac+rri5YuP8PemzD/IR7li/W&#10;uxazcMs853cF+xYeHesJmDMLW5O5pSPDTZhWRXLHEvt0S3WGZg7M0bELFnVk6jfRHeZFaOS+Kf9y&#10;xxJ7z2DCWBwKUWjmvjHDd82iGoAwV1QDi4ryWHK/diyqnwm+KTU0oYUDGxR7Fp4BwJVkz8mNCzsd&#10;yRJQumZRY7OD4GdqhSEKc5E2KE4ssdib22IB1OP/xBbMJYvqaMJrQ/ArvNoq9ivuWdTg7LfCD51n&#10;lLJS2Ewe6YMl9uDLj55nSoIZsA+zCYsPFjVv5ocL/BhhJzFr697BWdR5FvjN0/6Ene0md/beWWL3&#10;nrLfG/2AoWFnMzqqiicWLdYE3z0VPoVGWDoMnwXpSgCW2INfeRQQ9vGntiRs55yDV/HFMhmawY3F&#10;NKw9AeVXB/vliyV2j0cBUAvplAp74cuhrpTeF8vEoN2fv9pQUuPT66nLQfHBosU08CyME2ntSPL3&#10;wTFoCcwSu/dYo5lbjEaV/DNwCIrDYUGL9maeNDrJRzeGOCgLJmmf+dUOKpGQcagSqajHGH0WlY3m&#10;wYI06tjAIBGi4lD9ZaNvPJMEYJnSXJVDer+GQstX/kkCsaDePAdtcOLeOhJFIKQ+0H7tuXszHB4L&#10;yvsv6vW32wn/p6DjiOggX977vpegLLHY64/aXfzW9vN+YByQTHk01n7jsa/JFRoLOpz3v2u3Mh6V&#10;C+6X7dgKIK23n2lfhs8PPRrhObCgPPj06+SOtge1hOIExDEK5YHOAU/fBwOJhcaC8uDJ7/qNja8G&#10;5Sxa2GnD6FSQM1Ko1wbPxvrH4fHLwCCxMFlQ7r18DAY5OB61K2XeL5pIZLPxeD1frrRHV78ZPwRP&#10;nwTREaOEysLkwcOPH8ClfHn8PiwOJqGzMLn3+snHL/YYT58/eR3GvDLKXFhUuff64afnjz//OgX4&#10;8PTj409PHr58EDaFKv8PoQ1qyG3cjE4AAAAASUVORK5CYIJQSwECLQAUAAYACAAAACEAPfyuaBQB&#10;AABHAgAAEwAAAAAAAAAAAAAAAAAAAAAAW0NvbnRlbnRfVHlwZXNdLnhtbFBLAQItABQABgAIAAAA&#10;IQA4/SH/1gAAAJQBAAALAAAAAAAAAAAAAAAAAEUBAABfcmVscy8ucmVsc1BLAQItABQABgAIAAAA&#10;IQAu4BVRRgMAABsPAAAOAAAAAAAAAAAAAAAAAEQCAABkcnMvZTJvRG9jLnhtbFBLAQItABQABgAI&#10;AAAAIQAs0fBh2AAAAK4CAAAZAAAAAAAAAAAAAAAAALYFAABkcnMvX3JlbHMvZTJvRG9jLnhtbC5y&#10;ZWxzUEsBAi0AFAAGAAgAAAAhAKb4qzDeAAAACQEAAA8AAAAAAAAAAAAAAAAAxQYAAGRycy9kb3du&#10;cmV2LnhtbFBLAQItAAoAAAAAAAAAIQDgmrLWcmMAAHJjAAAUAAAAAAAAAAAAAAAAANAHAABkcnMv&#10;bWVkaWEvaW1hZ2U0LnBuZ1BLAQItAAoAAAAAAAAAIQCQWobY0j8AANI/AAAUAAAAAAAAAAAAAAAA&#10;AHRrAABkcnMvbWVkaWEvaW1hZ2UyLnBuZ1BLAQItAAoAAAAAAAAAIQCNSzvMiBIAAIgSAAAVAAAA&#10;AAAAAAAAAAAAAHirAABkcnMvbWVkaWEvaW1hZ2UxLmpwZWdQSwECLQAKAAAAAAAAACEAka7oVWMa&#10;AABjGgAAFAAAAAAAAAAAAAAAAAAzvgAAZHJzL21lZGlhL2ltYWdlMy5wbmdQSwUGAAAAAAkACQBD&#10;AgAAy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715;width:7048;height:470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vQBu9AAAA2gAAAA8AAABkcnMvZG93bnJldi54bWxET8uqwjAQ3V/wH8IIbi6a2oVcqlEkILhx&#10;4WNzd0MzNsVmUppY698bQXA1HM5zVpvBNaKnLtSeFcxnGQji0puaKwWX8276ByJEZIONZ1LwpACb&#10;9ehnhYXxDz5Sf4qVSCEcClRgY2wLKUNpyWGY+ZY4cVffOYwJdpU0HT5SuGtknmUL6bDm1GCxJW2p&#10;vJ3uTkGvF7///ZbJ8nn3vOa5PgStlZqMh+0SRKQhfsUf996k+fB+5X3l+g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C9AG70AAADaAAAADwAAAAAAAAAAAAAAAACfAgAAZHJz&#10;L2Rvd25yZXYueG1sUEsFBgAAAAAEAAQA9wAAAIkDAAAAAA==&#10;">
                  <v:imagedata r:id="rId13" o:title=""/>
                  <v:path arrowok="t"/>
                </v:shape>
                <v:shape id="Obraz 2" o:spid="_x0000_s1028" type="#_x0000_t75" style="position:absolute;left:15027;top:715;width:12288;height:4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qY47CAAAA2gAAAA8AAABkcnMvZG93bnJldi54bWxEj0+LwjAUxO+C3yE8YW+a2sNSq1FEkF2X&#10;vfjv4O3RPNti81KbaNtvv1kQPA4z8xtmsepMJZ7UuNKygukkAkGcWV1yruB03I4TEM4ja6wsk4Ke&#10;HKyWw8ECU21b3tPz4HMRIOxSVFB4X6dSuqwgg25ia+LgXW1j0AfZ5FI32Aa4qWQcRZ/SYMlhocCa&#10;NgVlt8PDKGh/dl+z+JLl9/6cRL9Jb+K+Mkp9jLr1HISnzr/Dr/a3VhDD/5Vw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KmOOwgAAANoAAAAPAAAAAAAAAAAAAAAAAJ8C&#10;AABkcnMvZG93bnJldi54bWxQSwUGAAAAAAQABAD3AAAAjgMAAAAA&#10;">
                  <v:imagedata r:id="rId14" o:title=""/>
                  <v:path arrowok="t"/>
                </v:shape>
                <v:shape id="Obraz 3" o:spid="_x0000_s1029" type="#_x0000_t75" style="position:absolute;left:35303;top:795;width:3715;height:4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4DGzDAAAA2gAAAA8AAABkcnMvZG93bnJldi54bWxEj0trwzAQhO+B/AexgV5KIiclD9woIRRK&#10;H7e4xefF2kom1sqxVMf991UgkOMwM98w2/3gGtFTF2rPCuazDARx5XXNRsH31+t0AyJEZI2NZ1Lw&#10;RwH2u/Foi7n2Fz5SX0QjEoRDjgpsjG0uZagsOQwz3xIn78d3DmOSnZG6w0uCu0YusmwlHdacFiy2&#10;9GKpOhW/TsHnW7+sNsvy0YTClouP9flUm7NSD5Ph8Awi0hDv4Vv7XSt4guuVdAPk7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/gMbMMAAADaAAAADwAAAAAAAAAAAAAAAACf&#10;AgAAZHJzL2Rvd25yZXYueG1sUEsFBgAAAAAEAAQA9wAAAI8DAAAAAA==&#10;">
                  <v:imagedata r:id="rId15" o:title=""/>
                  <v:path arrowok="t"/>
                </v:shape>
                <v:shape id="Obraz 6" o:spid="_x0000_s1030" type="#_x0000_t75" style="position:absolute;left:48741;width:8134;height:5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FvxTAAAAA2gAAAA8AAABkcnMvZG93bnJldi54bWxEj1uLwjAUhN+F/Q/hLOybpuuCl2osUlR8&#10;9QK+HptjW7Y5KUm09d8bYWEfh5n5hllmvWnEg5yvLSv4HiUgiAuray4VnE/b4QyED8gaG8uk4Eke&#10;stXHYImpth0f6HEMpYgQ9ikqqEJoUyl9UZFBP7ItcfRu1hkMUbpSaoddhJtGjpNkIg3WHBcqbCmv&#10;qPg93o0C3l3muUFz6Q777U8op05fN1Olvj779QJEoD78h//ae61gAu8r8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QW/FMAAAADa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  <w:r w:rsidR="00EF1628">
        <w:rPr>
          <w:rFonts w:ascii="Cambria" w:hAnsi="Cambria"/>
          <w:sz w:val="24"/>
          <w:szCs w:val="24"/>
        </w:rPr>
        <w:br w:type="page"/>
      </w: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ind w:left="748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lastRenderedPageBreak/>
        <w:t>WSTĘP</w:t>
      </w:r>
      <w:bookmarkEnd w:id="1"/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Wykaz cen powinien być odczytywany w powiązaniu z PFU, SIWZ, Umową na roboty budowlane, WWiORB oraz Rysunkami. Uważa się, że Wykonawca dokładnie zapoznał się ze szczegółowym opisem robót, które należy wykonać i sposobem ich wykonania.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>Ilości wstawione obok Pozycji w każdym Wykazie są wielkoś</w:t>
      </w:r>
      <w:r w:rsidR="003B3ECA">
        <w:rPr>
          <w:rFonts w:ascii="Cambria" w:hAnsi="Cambria" w:cs="Arial"/>
          <w:sz w:val="24"/>
          <w:szCs w:val="24"/>
        </w:rPr>
        <w:t xml:space="preserve">ciami szacunkowymi, określonymi </w:t>
      </w:r>
      <w:r w:rsidRPr="003B3ECA">
        <w:rPr>
          <w:rFonts w:ascii="Cambria" w:hAnsi="Cambria" w:cs="Arial"/>
          <w:sz w:val="24"/>
          <w:szCs w:val="24"/>
        </w:rPr>
        <w:t>na podstawie inwentaryzacji powykonawczej wykonanych sieci wodociągowych i kanalizacyjnych i zostały podane dla wygody stworzenia wspólnych zasad do sporządzenia oferty.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Podstawą płatności będzie faktyczna ilość wykonanej pracy, tak jak zostanie ona obmierzona przez Wykonawcę i sprawdzona przez </w:t>
      </w:r>
      <w:r w:rsidR="00AC5BDF" w:rsidRPr="003B3ECA">
        <w:rPr>
          <w:rFonts w:ascii="Cambria" w:hAnsi="Cambria" w:cs="Arial"/>
          <w:sz w:val="24"/>
          <w:szCs w:val="24"/>
        </w:rPr>
        <w:t>Inspektora</w:t>
      </w:r>
      <w:r w:rsidRPr="003B3ECA">
        <w:rPr>
          <w:rFonts w:ascii="Cambria" w:hAnsi="Cambria" w:cs="Arial"/>
          <w:sz w:val="24"/>
          <w:szCs w:val="24"/>
        </w:rPr>
        <w:t xml:space="preserve"> oraz wyceniona po stawkach i cenach podanych w wycenionym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tam gdzie ma to zastosowanie w/g zapisów </w:t>
      </w:r>
      <w:r w:rsidR="00AC5BDF" w:rsidRPr="003B3ECA">
        <w:rPr>
          <w:rFonts w:ascii="Cambria" w:hAnsi="Cambria" w:cs="Arial"/>
          <w:sz w:val="24"/>
          <w:szCs w:val="24"/>
        </w:rPr>
        <w:t>Umowy</w:t>
      </w:r>
      <w:r w:rsidRPr="003B3ECA">
        <w:rPr>
          <w:rFonts w:ascii="Cambria" w:hAnsi="Cambria" w:cs="Arial"/>
          <w:sz w:val="24"/>
          <w:szCs w:val="24"/>
        </w:rPr>
        <w:t xml:space="preserve">. 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 ile nie zostało to wyraźnie i dokładnie określone w 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i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, to tylko pozycje wymienione w </w:t>
      </w:r>
      <w:r w:rsidR="00AC5BDF" w:rsidRPr="003B3ECA">
        <w:rPr>
          <w:rFonts w:ascii="Cambria" w:hAnsi="Cambria" w:cs="Arial"/>
          <w:sz w:val="24"/>
          <w:szCs w:val="24"/>
        </w:rPr>
        <w:t>Wykazie</w:t>
      </w:r>
      <w:r w:rsidRPr="003B3ECA">
        <w:rPr>
          <w:rFonts w:ascii="Cambria" w:hAnsi="Cambria" w:cs="Arial"/>
          <w:sz w:val="24"/>
          <w:szCs w:val="24"/>
        </w:rPr>
        <w:t xml:space="preserve"> będą obmierzone. Koszty każdej z faz operacyjnych, które muszą po sobie następować dla zapewnienia odpowiedniej jakości wykonania, należy ująć w tej czy innej pozycji.</w:t>
      </w:r>
    </w:p>
    <w:p w:rsidR="00210BD9" w:rsidRPr="003B3ECA" w:rsidRDefault="00210BD9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sz w:val="24"/>
          <w:szCs w:val="24"/>
        </w:rPr>
        <w:t xml:space="preserve">Opisy pozycji w </w:t>
      </w:r>
      <w:r w:rsidR="00AC5BDF" w:rsidRPr="003B3ECA">
        <w:rPr>
          <w:rFonts w:ascii="Cambria" w:hAnsi="Cambria" w:cs="Arial"/>
          <w:sz w:val="24"/>
          <w:szCs w:val="24"/>
        </w:rPr>
        <w:t>Wykazie cen</w:t>
      </w:r>
      <w:r w:rsidRPr="003B3ECA">
        <w:rPr>
          <w:rFonts w:ascii="Cambria" w:hAnsi="Cambria" w:cs="Arial"/>
          <w:sz w:val="24"/>
          <w:szCs w:val="24"/>
        </w:rPr>
        <w:t xml:space="preserve"> przedstawione są tylko dla celów identyfikacyjnych i nie powinny w żaden sposób modyfikować bądź anulować szczegółowego opisu zawartego w </w:t>
      </w:r>
      <w:r w:rsidR="00AC5BDF" w:rsidRPr="003B3ECA">
        <w:rPr>
          <w:rFonts w:ascii="Cambria" w:hAnsi="Cambria" w:cs="Arial"/>
          <w:sz w:val="24"/>
          <w:szCs w:val="24"/>
        </w:rPr>
        <w:t>Umowie</w:t>
      </w:r>
      <w:r w:rsidRPr="003B3ECA">
        <w:rPr>
          <w:rFonts w:ascii="Cambria" w:hAnsi="Cambria" w:cs="Arial"/>
          <w:sz w:val="24"/>
          <w:szCs w:val="24"/>
        </w:rPr>
        <w:t xml:space="preserve"> lub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. Wyceniając poszczególne pozycje, należy odnosić się do </w:t>
      </w:r>
      <w:r w:rsidR="00AC5BDF" w:rsidRPr="003B3ECA">
        <w:rPr>
          <w:rFonts w:ascii="Cambria" w:hAnsi="Cambria" w:cs="Arial"/>
          <w:sz w:val="24"/>
          <w:szCs w:val="24"/>
        </w:rPr>
        <w:t xml:space="preserve">PFU, umowy, </w:t>
      </w:r>
      <w:r w:rsidR="00152EE7" w:rsidRPr="003B3ECA">
        <w:rPr>
          <w:rFonts w:ascii="Cambria" w:hAnsi="Cambria" w:cs="Arial"/>
          <w:sz w:val="24"/>
          <w:szCs w:val="24"/>
        </w:rPr>
        <w:t>S</w:t>
      </w:r>
      <w:r w:rsidR="00AC5BDF" w:rsidRPr="003B3ECA">
        <w:rPr>
          <w:rFonts w:ascii="Cambria" w:hAnsi="Cambria" w:cs="Arial"/>
          <w:sz w:val="24"/>
          <w:szCs w:val="24"/>
        </w:rPr>
        <w:t xml:space="preserve">WW </w:t>
      </w:r>
      <w:r w:rsidRPr="003B3ECA">
        <w:rPr>
          <w:rFonts w:ascii="Cambria" w:hAnsi="Cambria" w:cs="Arial"/>
          <w:sz w:val="24"/>
          <w:szCs w:val="24"/>
        </w:rPr>
        <w:t>i Opisów oraz odpowiednich Rysunków w celu uzyskania pełnych wskazówek, informacji, instrukcji lub opisów robót i zastosowanych materiałów. Oczywistym jest też, że roboty muszą być wykonane według zasad fachowego wykonawstwa.</w:t>
      </w:r>
    </w:p>
    <w:p w:rsidR="00AC5BDF" w:rsidRPr="003B3ECA" w:rsidRDefault="00AC5BDF" w:rsidP="003B3ECA">
      <w:pPr>
        <w:shd w:val="clear" w:color="auto" w:fill="FFFFFF"/>
        <w:autoSpaceDE w:val="0"/>
        <w:autoSpaceDN w:val="0"/>
        <w:spacing w:after="0" w:line="276" w:lineRule="auto"/>
        <w:ind w:right="-6"/>
        <w:jc w:val="both"/>
        <w:rPr>
          <w:rFonts w:ascii="Cambria" w:hAnsi="Cambria" w:cs="Arial"/>
          <w:sz w:val="24"/>
          <w:szCs w:val="24"/>
        </w:rPr>
      </w:pPr>
    </w:p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2" w:name="_Toc145503334"/>
      <w:bookmarkStart w:id="3" w:name="_Toc42598457"/>
      <w:bookmarkEnd w:id="2"/>
      <w:r w:rsidRPr="003B3ECA">
        <w:rPr>
          <w:rFonts w:ascii="Cambria" w:hAnsi="Cambria"/>
          <w:spacing w:val="0"/>
          <w:sz w:val="24"/>
          <w:szCs w:val="24"/>
        </w:rPr>
        <w:t>WARUNKI OGÓLNE</w:t>
      </w:r>
      <w:bookmarkEnd w:id="3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Wykaz cen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 jest integralną częścią dokumentów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  <w:r w:rsidRPr="003B3ECA">
              <w:rPr>
                <w:rFonts w:ascii="Cambria" w:hAnsi="Cambria" w:cs="Arial"/>
                <w:sz w:val="24"/>
                <w:szCs w:val="24"/>
              </w:rPr>
              <w:t>P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 xml:space="preserve">odaje zakres Robót do wykonania, opisanych w dokumentach </w:t>
            </w:r>
            <w:r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Przyjmuje się, że 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pokrywają wszystkie potrzeby i zobowiązania wymagające wypełnienia warunków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Ceny jednostkowe podane przez Wykonawcę muszą pokrywać wszystkie koszty wykonania Robót i koszty związane z:</w:t>
            </w:r>
          </w:p>
          <w:p w:rsidR="00E34041" w:rsidRDefault="00E34041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zawarcie ubezpieczeń ryzyk budowlanych oraz uzyskanie wszelkich niezbędnych  gwarancji i zabezpieczeń,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ustawieniem i utrzymywaniem tablic informacyjnych przez okres wykonywania robót, ustawieniem tablic pamiątkowych oraz dostarczenie i zainstalowanie urządzeń zabezpieczających plac budowy (zapory, światła ostrzegawcze, sygnały, znaki itp.),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dokumentacją do opracowania przez Wykonawcę: organizacja ruchu drogowego, dokumentacja filmowa i fotograficzna terenu objętego zakresem robót, pozostałe wymagane projekty,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opłatami za zajęcie pasa drogowego na czas prowadzenia robót oraz koszty opłat związane z organizacją ruchu drogowego,</w:t>
            </w:r>
          </w:p>
          <w:p w:rsidR="00210BD9" w:rsidRPr="003B3ECA" w:rsidRDefault="00210BD9" w:rsidP="003B3ECA">
            <w:pPr>
              <w:tabs>
                <w:tab w:val="num" w:pos="360"/>
              </w:tabs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oraz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wypełnieniem obowiązków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i wszystkich innych zobowiązań i wymagań związanych z prowadzeniem Robót wyspecyfikowanych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lub wynikających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lastRenderedPageBreak/>
              <w:t>kosztami analiz laboratoryjnych i kosztami związanymi,</w:t>
            </w:r>
          </w:p>
          <w:p w:rsidR="00210BD9" w:rsidRPr="003B3ECA" w:rsidRDefault="00E34041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organizacją, utrzymaniem i likwidacją zaplecza budowy,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kosztami dostawy, magazynowania, zabezpieczenia, ubezpieczenia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materiałów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10BD9" w:rsidRPr="003B3ECA">
              <w:rPr>
                <w:rFonts w:ascii="Cambria" w:hAnsi="Cambria" w:cs="Arial"/>
                <w:sz w:val="24"/>
                <w:szCs w:val="24"/>
              </w:rPr>
              <w:t>i urządzeń oraz wszelkimi kosztami związanymi,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sprzętem, jego dostawą, utrzymaniem, zasilaniem, zużyciem mediów dla potrzeb wykonania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>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wszelkimi pracami i materiałami pomocniczymi,</w:t>
            </w:r>
          </w:p>
          <w:p w:rsidR="00210BD9" w:rsidRPr="003B3ECA" w:rsidRDefault="00210BD9" w:rsidP="003B3ECA">
            <w:pPr>
              <w:numPr>
                <w:ilvl w:val="0"/>
                <w:numId w:val="2"/>
              </w:numPr>
              <w:autoSpaceDE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kosztami ogólnymi, zyskiem, podatkami itd.</w:t>
            </w:r>
          </w:p>
        </w:tc>
      </w:tr>
    </w:tbl>
    <w:p w:rsidR="00210BD9" w:rsidRPr="003B3ECA" w:rsidRDefault="00210BD9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2.3</w:t>
            </w: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Pozycje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opisują w sposób skrócony zakres Robót objętych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umową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Ten sposób przedstawienia zakresu Robót nie powtarza dokładności opisu i wymagań technicznych podanych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PFU i </w:t>
            </w:r>
            <w:r w:rsidR="00152EE7" w:rsidRPr="003B3ECA">
              <w:rPr>
                <w:rFonts w:ascii="Cambria" w:hAnsi="Cambria" w:cs="Arial"/>
                <w:sz w:val="24"/>
                <w:szCs w:val="24"/>
              </w:rPr>
              <w:t>S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Przyjmuje się, że dana pozycja opisana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 sposób skrócony odpowiada swoim zakresem pełnemu opisowi prac podanemu we wszystkich dokumentach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umownych</w:t>
            </w:r>
            <w:r w:rsidRPr="003B3ECA"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</w:tr>
      <w:tr w:rsidR="00210BD9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B3ECA">
              <w:rPr>
                <w:rFonts w:ascii="Cambria" w:hAnsi="Cambria" w:cs="Arial"/>
                <w:sz w:val="24"/>
                <w:szCs w:val="24"/>
                <w:lang w:val="en-US"/>
              </w:rPr>
              <w:t>2.4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Roboty opisane w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skalkulowano w sposób scalony przyjmując jednostkę przedmiaru dla Roboty wiodącej i uwzględniając udział robót towarzyszących i zużycie materiałów.</w:t>
            </w:r>
          </w:p>
        </w:tc>
      </w:tr>
      <w:tr w:rsidR="00AC5BDF" w:rsidRPr="003B3ECA" w:rsidTr="00210BD9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B6167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4" w:name="_Toc145503335"/>
      <w:bookmarkEnd w:id="4"/>
      <w:r w:rsidRPr="003B3ECA">
        <w:rPr>
          <w:rFonts w:ascii="Cambria" w:hAnsi="Cambria"/>
          <w:spacing w:val="0"/>
          <w:sz w:val="24"/>
          <w:szCs w:val="24"/>
        </w:rPr>
        <w:t>WYKAZ CEN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Liczba i wymiar ustalone dla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>, są oszacowaną ilością każdego rodzaju prac, które będą prowadzone na podstawie zawarte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j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, ustaloną w celu ułatwienia określenia wspólnych podstaw dla oceny ofert. </w:t>
            </w:r>
          </w:p>
        </w:tc>
      </w:tr>
      <w:tr w:rsidR="00210BD9" w:rsidRPr="003B3ECA" w:rsidTr="00AC5BDF">
        <w:trPr>
          <w:trHeight w:val="518"/>
        </w:trPr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3.2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Użyte jednostki rozliczeniowe są zgodne z dozwolonymi systemem metrycznym (SI) </w:t>
            </w:r>
            <w:r w:rsidRPr="003B3ECA">
              <w:rPr>
                <w:rFonts w:ascii="Cambria" w:hAnsi="Cambria" w:cs="Arial"/>
                <w:sz w:val="24"/>
                <w:szCs w:val="24"/>
              </w:rPr>
              <w:br/>
              <w:t xml:space="preserve">i określonymi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>. Jedynie jednostki określone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WW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wykorzystywane w obmiarach, wycenach, szczegółach rysunkowych, itp.</w:t>
            </w:r>
          </w:p>
          <w:p w:rsidR="00AC5BDF" w:rsidRPr="003B3ECA" w:rsidRDefault="00AC5BDF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bookmarkStart w:id="5" w:name="_Toc42598459"/>
      <w:r w:rsidRPr="003B3ECA">
        <w:rPr>
          <w:rFonts w:ascii="Cambria" w:hAnsi="Cambria"/>
          <w:spacing w:val="0"/>
          <w:sz w:val="24"/>
          <w:szCs w:val="24"/>
        </w:rPr>
        <w:t>CENY JEDNOSTKOWE</w:t>
      </w:r>
      <w:bookmarkEnd w:id="5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8899"/>
      </w:tblGrid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bookmarkStart w:id="6" w:name="_Toc145503336"/>
            <w:bookmarkEnd w:id="6"/>
            <w:r w:rsidRPr="003B3ECA">
              <w:rPr>
                <w:rFonts w:ascii="Cambria" w:hAnsi="Cambria" w:cs="Arial"/>
                <w:sz w:val="24"/>
                <w:szCs w:val="24"/>
              </w:rPr>
              <w:t>4.1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w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Wykazie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podawane w PLN z dokładnością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do dwóch miejsc po przecinku.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4.2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Ceny jednostkowe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winny być określane zgodnie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z zasadami podanymi w punkcie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 SIWZ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. 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4.3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Wartość każdej pozycji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Wykazu cen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musi być iloczynem ceny jednostkowej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i ilości liczby jednostek przedmiaru danej pozycji.</w:t>
            </w:r>
          </w:p>
        </w:tc>
      </w:tr>
      <w:tr w:rsidR="00210BD9" w:rsidRPr="003B3ECA" w:rsidTr="00AC5BDF">
        <w:tc>
          <w:tcPr>
            <w:tcW w:w="4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>4.4</w:t>
            </w:r>
          </w:p>
        </w:tc>
        <w:tc>
          <w:tcPr>
            <w:tcW w:w="892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3B3ECA">
              <w:rPr>
                <w:rFonts w:ascii="Cambria" w:hAnsi="Cambria" w:cs="Arial"/>
                <w:sz w:val="24"/>
                <w:szCs w:val="24"/>
              </w:rPr>
              <w:t xml:space="preserve">Wszystkie podatki (z wyłączaniem podatku VAT)  wynikające z </w:t>
            </w:r>
            <w:r w:rsidR="00AC5BDF" w:rsidRPr="003B3ECA">
              <w:rPr>
                <w:rFonts w:ascii="Cambria" w:hAnsi="Cambria" w:cs="Arial"/>
                <w:sz w:val="24"/>
                <w:szCs w:val="24"/>
              </w:rPr>
              <w:t>umowy</w:t>
            </w:r>
            <w:r w:rsidRPr="003B3ECA">
              <w:rPr>
                <w:rFonts w:ascii="Cambria" w:hAnsi="Cambria" w:cs="Arial"/>
                <w:sz w:val="24"/>
                <w:szCs w:val="24"/>
              </w:rPr>
              <w:t xml:space="preserve"> będą wliczone</w:t>
            </w:r>
            <w:r w:rsidR="00AD0BFE" w:rsidRPr="003B3ECA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3B3ECA">
              <w:rPr>
                <w:rFonts w:ascii="Cambria" w:hAnsi="Cambria" w:cs="Arial"/>
                <w:sz w:val="24"/>
                <w:szCs w:val="24"/>
              </w:rPr>
              <w:t>w ceny jednostkowe.</w:t>
            </w:r>
          </w:p>
          <w:p w:rsidR="00210BD9" w:rsidRPr="003B3ECA" w:rsidRDefault="00210BD9" w:rsidP="003B3ECA">
            <w:pPr>
              <w:autoSpaceDE w:val="0"/>
              <w:autoSpaceDN w:val="0"/>
              <w:spacing w:after="0" w:line="276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10BD9" w:rsidRPr="003B3ECA" w:rsidRDefault="00210BD9" w:rsidP="003B3ECA">
      <w:pPr>
        <w:pStyle w:val="Nagwek1"/>
        <w:pBdr>
          <w:bottom w:val="single" w:sz="4" w:space="1" w:color="auto"/>
        </w:pBdr>
        <w:spacing w:before="0" w:line="276" w:lineRule="auto"/>
        <w:rPr>
          <w:rFonts w:ascii="Cambria" w:hAnsi="Cambria"/>
          <w:spacing w:val="0"/>
          <w:sz w:val="24"/>
          <w:szCs w:val="24"/>
        </w:rPr>
      </w:pPr>
      <w:r w:rsidRPr="003B3ECA">
        <w:rPr>
          <w:rFonts w:ascii="Cambria" w:hAnsi="Cambria"/>
          <w:spacing w:val="0"/>
          <w:sz w:val="24"/>
          <w:szCs w:val="24"/>
        </w:rPr>
        <w:t>SŁOWNIK STOSOWANYCH SKRÓTÓW</w:t>
      </w:r>
    </w:p>
    <w:p w:rsidR="00210BD9" w:rsidRPr="003B3ECA" w:rsidRDefault="00AD0BFE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W</w:t>
      </w:r>
      <w:r w:rsidR="00210BD9" w:rsidRPr="003B3ECA">
        <w:rPr>
          <w:rFonts w:ascii="Cambria" w:hAnsi="Cambria" w:cs="Arial"/>
          <w:b/>
          <w:sz w:val="24"/>
          <w:szCs w:val="24"/>
        </w:rPr>
        <w:t>T</w:t>
      </w:r>
      <w:r w:rsidR="00210BD9" w:rsidRPr="003B3ECA">
        <w:rPr>
          <w:rFonts w:ascii="Cambria" w:hAnsi="Cambria" w:cs="Arial"/>
          <w:sz w:val="24"/>
          <w:szCs w:val="24"/>
        </w:rPr>
        <w:t xml:space="preserve"> </w:t>
      </w:r>
      <w:r w:rsidR="00210BD9" w:rsidRPr="003B3ECA">
        <w:rPr>
          <w:rFonts w:ascii="Cambria" w:hAnsi="Cambria" w:cs="Arial"/>
          <w:sz w:val="24"/>
          <w:szCs w:val="24"/>
        </w:rPr>
        <w:tab/>
        <w:t xml:space="preserve">– </w:t>
      </w:r>
      <w:r w:rsidRPr="003B3ECA">
        <w:rPr>
          <w:rFonts w:ascii="Cambria" w:hAnsi="Cambria" w:cs="Arial"/>
          <w:sz w:val="24"/>
          <w:szCs w:val="24"/>
        </w:rPr>
        <w:t>warunki techniczne</w:t>
      </w:r>
      <w:r w:rsidR="00210BD9" w:rsidRPr="003B3ECA">
        <w:rPr>
          <w:rFonts w:ascii="Cambria" w:hAnsi="Cambria" w:cs="Arial"/>
          <w:sz w:val="24"/>
          <w:szCs w:val="24"/>
        </w:rPr>
        <w:t xml:space="preserve">, </w:t>
      </w:r>
    </w:p>
    <w:p w:rsidR="00210BD9" w:rsidRPr="003B3ECA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O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ogóln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Pr="003B3ECA">
        <w:rPr>
          <w:rFonts w:ascii="Cambria" w:hAnsi="Cambria" w:cs="Arial"/>
          <w:sz w:val="24"/>
          <w:szCs w:val="24"/>
        </w:rPr>
        <w:t>,</w:t>
      </w:r>
    </w:p>
    <w:p w:rsidR="00550C5F" w:rsidRDefault="00210BD9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3B3ECA">
        <w:rPr>
          <w:rFonts w:ascii="Cambria" w:hAnsi="Cambria" w:cs="Arial"/>
          <w:b/>
          <w:sz w:val="24"/>
          <w:szCs w:val="24"/>
        </w:rPr>
        <w:t>S</w:t>
      </w:r>
      <w:r w:rsidR="00AD0BFE" w:rsidRPr="003B3ECA">
        <w:rPr>
          <w:rFonts w:ascii="Cambria" w:hAnsi="Cambria" w:cs="Arial"/>
          <w:b/>
          <w:sz w:val="24"/>
          <w:szCs w:val="24"/>
        </w:rPr>
        <w:t>WW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Pr="003B3ECA">
        <w:rPr>
          <w:rFonts w:ascii="Cambria" w:hAnsi="Cambria" w:cs="Arial"/>
          <w:sz w:val="24"/>
          <w:szCs w:val="24"/>
        </w:rPr>
        <w:tab/>
        <w:t>– szczegółow</w:t>
      </w:r>
      <w:r w:rsidR="00AD0BFE" w:rsidRPr="003B3ECA">
        <w:rPr>
          <w:rFonts w:ascii="Cambria" w:hAnsi="Cambria" w:cs="Arial"/>
          <w:sz w:val="24"/>
          <w:szCs w:val="24"/>
        </w:rPr>
        <w:t>e</w:t>
      </w:r>
      <w:r w:rsidRPr="003B3ECA">
        <w:rPr>
          <w:rFonts w:ascii="Cambria" w:hAnsi="Cambria" w:cs="Arial"/>
          <w:sz w:val="24"/>
          <w:szCs w:val="24"/>
        </w:rPr>
        <w:t xml:space="preserve"> </w:t>
      </w:r>
      <w:r w:rsidR="00AD0BFE" w:rsidRPr="003B3ECA">
        <w:rPr>
          <w:rFonts w:ascii="Cambria" w:hAnsi="Cambria" w:cs="Arial"/>
          <w:sz w:val="24"/>
          <w:szCs w:val="24"/>
        </w:rPr>
        <w:t>warunki wykonania</w:t>
      </w:r>
      <w:r w:rsidR="001C073A">
        <w:rPr>
          <w:rFonts w:ascii="Cambria" w:hAnsi="Cambria" w:cs="Arial"/>
          <w:sz w:val="24"/>
          <w:szCs w:val="24"/>
        </w:rPr>
        <w:t>,</w:t>
      </w:r>
    </w:p>
    <w:p w:rsidR="001C073A" w:rsidRPr="003B3ECA" w:rsidRDefault="001C073A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  <w:r w:rsidRPr="001C073A">
        <w:rPr>
          <w:rFonts w:ascii="Cambria" w:hAnsi="Cambria" w:cs="Arial"/>
          <w:b/>
          <w:sz w:val="24"/>
          <w:szCs w:val="24"/>
        </w:rPr>
        <w:t>SIWZ</w:t>
      </w:r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ab/>
      </w:r>
      <w:r w:rsidRPr="003B3ECA">
        <w:rPr>
          <w:rFonts w:ascii="Cambria" w:hAnsi="Cambria" w:cs="Arial"/>
          <w:sz w:val="24"/>
          <w:szCs w:val="24"/>
        </w:rPr>
        <w:t>–</w:t>
      </w:r>
      <w:r>
        <w:rPr>
          <w:rFonts w:ascii="Cambria" w:hAnsi="Cambria" w:cs="Arial"/>
          <w:sz w:val="24"/>
          <w:szCs w:val="24"/>
        </w:rPr>
        <w:t xml:space="preserve"> Specyfikacja Istotnych Warunków Zamówienia</w:t>
      </w:r>
    </w:p>
    <w:p w:rsidR="00AC5BDF" w:rsidRPr="003B3ECA" w:rsidRDefault="00AC5BDF" w:rsidP="003B3ECA">
      <w:pPr>
        <w:spacing w:after="0" w:line="276" w:lineRule="auto"/>
        <w:rPr>
          <w:rFonts w:ascii="Cambria" w:hAnsi="Cambria" w:cs="Arial"/>
          <w:sz w:val="24"/>
          <w:szCs w:val="24"/>
        </w:rPr>
      </w:pPr>
    </w:p>
    <w:p w:rsidR="00C15E8E" w:rsidRPr="003B3ECA" w:rsidRDefault="00C15E8E" w:rsidP="003B3ECA">
      <w:pPr>
        <w:spacing w:line="276" w:lineRule="auto"/>
        <w:rPr>
          <w:rFonts w:ascii="Cambria" w:hAnsi="Cambria"/>
          <w:sz w:val="24"/>
          <w:szCs w:val="24"/>
        </w:rPr>
      </w:pPr>
      <w:r w:rsidRPr="003B3ECA">
        <w:rPr>
          <w:rFonts w:ascii="Cambria" w:hAnsi="Cambria"/>
          <w:sz w:val="24"/>
          <w:szCs w:val="24"/>
        </w:rPr>
        <w:br w:type="page"/>
      </w:r>
    </w:p>
    <w:p w:rsidR="00AC5BDF" w:rsidRPr="003B3ECA" w:rsidRDefault="00AC5BDF" w:rsidP="003B3ECA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313" w:type="dxa"/>
        <w:jc w:val="center"/>
        <w:tblLook w:val="04A0" w:firstRow="1" w:lastRow="0" w:firstColumn="1" w:lastColumn="0" w:noHBand="0" w:noVBand="1"/>
      </w:tblPr>
      <w:tblGrid>
        <w:gridCol w:w="480"/>
        <w:gridCol w:w="4720"/>
        <w:gridCol w:w="1108"/>
        <w:gridCol w:w="1335"/>
        <w:gridCol w:w="1335"/>
        <w:gridCol w:w="1335"/>
      </w:tblGrid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Lp.</w:t>
            </w:r>
          </w:p>
        </w:tc>
        <w:tc>
          <w:tcPr>
            <w:tcW w:w="4720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Rodzaj roboty</w:t>
            </w:r>
          </w:p>
        </w:tc>
        <w:tc>
          <w:tcPr>
            <w:tcW w:w="1108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Jednostka miary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Ilość [</w:t>
            </w:r>
            <w:r w:rsidR="00B636F8" w:rsidRPr="003B3ECA">
              <w:rPr>
                <w:rFonts w:ascii="Cambria" w:hAnsi="Cambria"/>
                <w:sz w:val="20"/>
                <w:szCs w:val="24"/>
              </w:rPr>
              <w:t>m</w:t>
            </w:r>
            <w:r w:rsidRPr="003B3ECA">
              <w:rPr>
                <w:rFonts w:ascii="Cambria" w:hAnsi="Cambria"/>
                <w:sz w:val="20"/>
                <w:szCs w:val="24"/>
              </w:rPr>
              <w:t>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Kwota [netto]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Łącznie [netto]</w:t>
            </w:r>
          </w:p>
        </w:tc>
      </w:tr>
      <w:tr w:rsidR="000A68B8" w:rsidRPr="003B3ECA" w:rsidTr="000A68B8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0A68B8" w:rsidRPr="000A68B8" w:rsidRDefault="000A68B8" w:rsidP="000A68B8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 w:rsidRPr="000A68B8">
              <w:rPr>
                <w:rFonts w:ascii="Cambria" w:hAnsi="Cambria"/>
                <w:b/>
                <w:sz w:val="24"/>
                <w:szCs w:val="24"/>
              </w:rPr>
              <w:t>Koszty ogólne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4720" w:type="dxa"/>
            <w:vAlign w:val="center"/>
          </w:tcPr>
          <w:p w:rsidR="000A68B8" w:rsidRPr="003B3ECA" w:rsidRDefault="00E34041" w:rsidP="00EF162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 xml:space="preserve">Dokumentacja budowlana, wykonawcza i powykonawcza </w:t>
            </w:r>
          </w:p>
        </w:tc>
        <w:tc>
          <w:tcPr>
            <w:tcW w:w="1108" w:type="dxa"/>
            <w:vAlign w:val="center"/>
          </w:tcPr>
          <w:p w:rsidR="000A68B8" w:rsidRPr="003B3ECA" w:rsidRDefault="00E34041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  <w:p w:rsidR="000A68B8" w:rsidRPr="000A68B8" w:rsidRDefault="000A68B8" w:rsidP="00EC0AEB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Uwaga. </w:t>
            </w:r>
            <w:r>
              <w:rPr>
                <w:rFonts w:ascii="Cambria" w:hAnsi="Cambria"/>
                <w:i/>
                <w:color w:val="FF0000"/>
                <w:sz w:val="20"/>
                <w:szCs w:val="24"/>
              </w:rPr>
              <w:t>N</w:t>
            </w: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ie więcej jak </w:t>
            </w:r>
            <w:r w:rsidR="00E34041">
              <w:rPr>
                <w:rFonts w:ascii="Cambria" w:hAnsi="Cambria"/>
                <w:i/>
                <w:color w:val="FF0000"/>
                <w:sz w:val="20"/>
                <w:szCs w:val="24"/>
              </w:rPr>
              <w:t>4</w:t>
            </w:r>
            <w:r w:rsidRPr="000A68B8">
              <w:rPr>
                <w:rFonts w:ascii="Cambria" w:hAnsi="Cambria"/>
                <w:i/>
                <w:color w:val="FF0000"/>
                <w:sz w:val="20"/>
                <w:szCs w:val="24"/>
              </w:rPr>
              <w:t xml:space="preserve">% </w:t>
            </w:r>
            <w:r w:rsidR="00EC0AEB">
              <w:rPr>
                <w:rFonts w:ascii="Cambria" w:hAnsi="Cambria"/>
                <w:i/>
                <w:color w:val="FF0000"/>
                <w:sz w:val="20"/>
                <w:szCs w:val="24"/>
              </w:rPr>
              <w:t>ceny ofertowej bez VAT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50158A" w:rsidRPr="003B3ECA" w:rsidTr="003B3ECA">
        <w:trPr>
          <w:trHeight w:val="668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50158A" w:rsidRPr="003B3ECA" w:rsidRDefault="003B3ECA" w:rsidP="003B3ECA">
            <w:pPr>
              <w:adjustRightInd w:val="0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3B3ECA">
              <w:rPr>
                <w:rFonts w:ascii="Cambria" w:eastAsia="Calibri" w:hAnsi="Cambria"/>
                <w:b/>
                <w:sz w:val="24"/>
                <w:szCs w:val="24"/>
              </w:rPr>
              <w:t>Przebudowa sieci wodociągowej w m. Liszna</w:t>
            </w:r>
          </w:p>
        </w:tc>
      </w:tr>
      <w:tr w:rsidR="0050158A" w:rsidRPr="003B3ECA" w:rsidTr="00AD0BFE">
        <w:trPr>
          <w:jc w:val="center"/>
        </w:trPr>
        <w:tc>
          <w:tcPr>
            <w:tcW w:w="480" w:type="dxa"/>
            <w:vAlign w:val="center"/>
          </w:tcPr>
          <w:p w:rsidR="0050158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2</w:t>
            </w:r>
          </w:p>
        </w:tc>
        <w:tc>
          <w:tcPr>
            <w:tcW w:w="4720" w:type="dxa"/>
          </w:tcPr>
          <w:p w:rsidR="0050158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A-B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110mm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50158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75</w:t>
            </w: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50158A" w:rsidRPr="003B3ECA" w:rsidRDefault="0050158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3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Ułożenie rurociągu </w:t>
            </w:r>
            <w:r>
              <w:rPr>
                <w:rFonts w:ascii="Cambria" w:hAnsi="Cambria"/>
                <w:sz w:val="20"/>
                <w:szCs w:val="24"/>
              </w:rPr>
              <w:t xml:space="preserve">na odcinku C-D </w:t>
            </w:r>
            <w:r w:rsidRPr="003B3ECA">
              <w:rPr>
                <w:rFonts w:ascii="Cambria" w:hAnsi="Cambria"/>
                <w:sz w:val="20"/>
                <w:szCs w:val="24"/>
              </w:rPr>
              <w:t>wraz z kształtkami z rur PE100SDR17, rury o połączeniach zgrzewanych doczołowo i średnicy 90mm wraz z wykonaniem prac: pomiarowych,  wykopu, odwodnienia, deskowania, podsypki, obsypki, zasypu, odwozu nadmiaru ziemi na składowisko. W koszcie pozycji próby szczelności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mb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415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CD5055">
        <w:trPr>
          <w:jc w:val="center"/>
        </w:trPr>
        <w:tc>
          <w:tcPr>
            <w:tcW w:w="8978" w:type="dxa"/>
            <w:gridSpan w:val="5"/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vAlign w:val="center"/>
          </w:tcPr>
          <w:p w:rsidR="000A68B8" w:rsidRPr="000A68B8" w:rsidRDefault="000A68B8" w:rsidP="003B3ECA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  <w:tr w:rsidR="003B3ECA" w:rsidRPr="003B3ECA" w:rsidTr="003B3ECA">
        <w:trPr>
          <w:trHeight w:val="625"/>
          <w:jc w:val="center"/>
        </w:trPr>
        <w:tc>
          <w:tcPr>
            <w:tcW w:w="10313" w:type="dxa"/>
            <w:gridSpan w:val="6"/>
            <w:shd w:val="clear" w:color="auto" w:fill="D9D9D9" w:themeFill="background1" w:themeFillShade="D9"/>
            <w:vAlign w:val="center"/>
          </w:tcPr>
          <w:p w:rsidR="003B3ECA" w:rsidRPr="000A68B8" w:rsidRDefault="003B3ECA" w:rsidP="003B3ECA">
            <w:pPr>
              <w:spacing w:line="276" w:lineRule="auto"/>
              <w:ind w:right="135"/>
              <w:rPr>
                <w:rFonts w:ascii="Cambria" w:eastAsia="Calibri" w:hAnsi="Cambria"/>
                <w:b/>
                <w:sz w:val="24"/>
                <w:szCs w:val="24"/>
              </w:rPr>
            </w:pPr>
            <w:r w:rsidRPr="000A68B8">
              <w:rPr>
                <w:rFonts w:ascii="Cambria" w:eastAsia="Calibri" w:hAnsi="Cambria"/>
                <w:b/>
                <w:sz w:val="24"/>
                <w:szCs w:val="24"/>
              </w:rPr>
              <w:t>Rozbudowa oczyszczalni ścieków w m. Cisnej</w:t>
            </w: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rozbiórkowe i remontowe, przygotowanie terenu budowy</w:t>
            </w:r>
          </w:p>
        </w:tc>
      </w:tr>
      <w:tr w:rsidR="002225B5" w:rsidRPr="003B3ECA" w:rsidTr="00AD0BFE">
        <w:trPr>
          <w:jc w:val="center"/>
        </w:trPr>
        <w:tc>
          <w:tcPr>
            <w:tcW w:w="480" w:type="dxa"/>
            <w:vAlign w:val="center"/>
          </w:tcPr>
          <w:p w:rsidR="002225B5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4</w:t>
            </w:r>
          </w:p>
        </w:tc>
        <w:tc>
          <w:tcPr>
            <w:tcW w:w="4720" w:type="dxa"/>
          </w:tcPr>
          <w:p w:rsidR="002225B5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budynek złoża biologicznego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2225B5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2225B5" w:rsidRPr="003B3ECA" w:rsidRDefault="002225B5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5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Rozbiórki sieci technologicznych: ścieków, osadu w tym stacji zlewnej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6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Likwidacja złoża trzcinowego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AD0BFE">
        <w:trPr>
          <w:jc w:val="center"/>
        </w:trPr>
        <w:tc>
          <w:tcPr>
            <w:tcW w:w="480" w:type="dxa"/>
            <w:vAlign w:val="center"/>
          </w:tcPr>
          <w:p w:rsidR="003B3ECA" w:rsidRPr="003B3ECA" w:rsidRDefault="00E34041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7</w:t>
            </w:r>
          </w:p>
        </w:tc>
        <w:tc>
          <w:tcPr>
            <w:tcW w:w="4720" w:type="dxa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Oczyszczenie i prace demontażowe osadnika Imhoffa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3B3ECA" w:rsidRPr="003B3ECA" w:rsidRDefault="003B3ECA" w:rsidP="003B3ECA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3B3ECA" w:rsidRPr="003B3ECA" w:rsidTr="00CD5055">
        <w:trPr>
          <w:jc w:val="center"/>
        </w:trPr>
        <w:tc>
          <w:tcPr>
            <w:tcW w:w="10313" w:type="dxa"/>
            <w:gridSpan w:val="6"/>
            <w:vAlign w:val="center"/>
          </w:tcPr>
          <w:p w:rsidR="003B3ECA" w:rsidRPr="003B3ECA" w:rsidRDefault="003B3ECA" w:rsidP="003B3ECA">
            <w:pPr>
              <w:spacing w:line="276" w:lineRule="auto"/>
              <w:rPr>
                <w:rFonts w:ascii="Cambria" w:hAnsi="Cambria"/>
                <w:b/>
                <w:sz w:val="20"/>
                <w:szCs w:val="24"/>
              </w:rPr>
            </w:pPr>
            <w:r>
              <w:rPr>
                <w:rFonts w:ascii="Cambria" w:hAnsi="Cambria"/>
                <w:b/>
                <w:sz w:val="20"/>
                <w:szCs w:val="24"/>
              </w:rPr>
              <w:t>R</w:t>
            </w:r>
            <w:r w:rsidRPr="003B3ECA">
              <w:rPr>
                <w:rFonts w:ascii="Cambria" w:hAnsi="Cambria"/>
                <w:b/>
                <w:sz w:val="20"/>
                <w:szCs w:val="24"/>
              </w:rPr>
              <w:t>oboty budowlano-montażowe</w:t>
            </w: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8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studni z montażem w niej  kraty hakowej,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9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remontu osadnika Imhoffa, w tym koryt przepływowych,  pomostów i barier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10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Wykonanie zbiornika retencyjnego, żelbetowego z montażem w nim mieszadła, pomp kanalizacyjnych, </w:t>
            </w:r>
            <w:r w:rsidRPr="003B3ECA">
              <w:rPr>
                <w:rFonts w:ascii="Cambria" w:hAnsi="Cambria"/>
                <w:sz w:val="20"/>
                <w:szCs w:val="24"/>
              </w:rPr>
              <w:lastRenderedPageBreak/>
              <w:t>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lastRenderedPageBreak/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11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stacji zlewczej, fundament żelbetow</w:t>
            </w:r>
            <w:r w:rsidR="00E34041">
              <w:rPr>
                <w:rFonts w:ascii="Cambria" w:hAnsi="Cambria"/>
                <w:sz w:val="20"/>
                <w:szCs w:val="24"/>
              </w:rPr>
              <w:t>y</w:t>
            </w:r>
            <w:r w:rsidRPr="003B3ECA">
              <w:rPr>
                <w:rFonts w:ascii="Cambria" w:hAnsi="Cambria"/>
                <w:sz w:val="20"/>
                <w:szCs w:val="24"/>
              </w:rPr>
              <w:t>, kontener stalowy  z montażem w nim instalacji zlewczej,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12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zbiorników technologicznych reaktorów SBR, komory żelbetowe, montaż w nich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13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stacji dmuchaw z agregatornią, budynek w konstrukcji murowej na ławach betonowych, dach dwuspadowy kryty blachodachówką, wyposażenie w instalacje technologiczne,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14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zbiornika technologicznego komory stabilizacji, komora żelbetowa, montaż w niej instalacji i urządzeń technologicznych: pomp, mieszadeł, instalacji napowietrzającej, w  tym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15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stacji odwadniania, budynek w konstrukcji murowej na ławach betonowych, dach dwuspadowy kryty blachodachówką, wyposażenie  w instalacje technologiczne,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16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Wykonanie budynku obsługi, budynek w konstrukcji murowej na ławach betonowych, dach dwuspadowy kryty blachodachówką, wyposażenie w instalacje sanitarne, elektryczne i akp; ponadto prace pomiarowe,  wykopy, zasypanie, okablowanie, próby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17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Ukształtowanie, drogi i chodniki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18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>Studnia wiercona z obudową i wyposażeniem: pompa, armatura, orurowanie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AD0BFE">
        <w:trPr>
          <w:jc w:val="center"/>
        </w:trPr>
        <w:tc>
          <w:tcPr>
            <w:tcW w:w="480" w:type="dxa"/>
            <w:vAlign w:val="center"/>
          </w:tcPr>
          <w:p w:rsidR="000A68B8" w:rsidRPr="003B3ECA" w:rsidRDefault="00E34041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19</w:t>
            </w:r>
          </w:p>
        </w:tc>
        <w:tc>
          <w:tcPr>
            <w:tcW w:w="4720" w:type="dxa"/>
          </w:tcPr>
          <w:p w:rsidR="000A68B8" w:rsidRPr="003B3ECA" w:rsidRDefault="000A68B8" w:rsidP="000A68B8">
            <w:pPr>
              <w:spacing w:line="276" w:lineRule="auto"/>
              <w:rPr>
                <w:rFonts w:ascii="Cambria" w:hAnsi="Cambria"/>
                <w:sz w:val="20"/>
                <w:szCs w:val="24"/>
              </w:rPr>
            </w:pPr>
            <w:r w:rsidRPr="003B3ECA">
              <w:rPr>
                <w:rFonts w:ascii="Cambria" w:hAnsi="Cambria"/>
                <w:sz w:val="20"/>
                <w:szCs w:val="24"/>
              </w:rPr>
              <w:t xml:space="preserve">Sieci </w:t>
            </w:r>
            <w:r w:rsidR="001C073A" w:rsidRPr="003B3ECA">
              <w:rPr>
                <w:rFonts w:ascii="Cambria" w:hAnsi="Cambria"/>
                <w:sz w:val="20"/>
                <w:szCs w:val="24"/>
              </w:rPr>
              <w:t>między obiektowe</w:t>
            </w:r>
            <w:r w:rsidRPr="003B3ECA">
              <w:rPr>
                <w:rFonts w:ascii="Cambria" w:hAnsi="Cambria"/>
                <w:sz w:val="20"/>
                <w:szCs w:val="24"/>
              </w:rPr>
              <w:t>: ścieków, osadu, powietrza, wody</w:t>
            </w:r>
            <w:r>
              <w:rPr>
                <w:rFonts w:ascii="Cambria" w:hAnsi="Cambria"/>
                <w:sz w:val="20"/>
                <w:szCs w:val="24"/>
              </w:rPr>
              <w:t xml:space="preserve"> oraz pozostały zakres zgodnie z PFU i WWiORB</w:t>
            </w:r>
          </w:p>
        </w:tc>
        <w:tc>
          <w:tcPr>
            <w:tcW w:w="1108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Kpl.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  <w:r>
              <w:rPr>
                <w:rFonts w:ascii="Cambria" w:hAnsi="Cambria"/>
                <w:sz w:val="20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0A68B8" w:rsidRPr="003B3ECA" w:rsidRDefault="000A68B8" w:rsidP="000A68B8">
            <w:pPr>
              <w:spacing w:line="276" w:lineRule="auto"/>
              <w:jc w:val="center"/>
              <w:rPr>
                <w:rFonts w:ascii="Cambria" w:hAnsi="Cambria"/>
                <w:sz w:val="20"/>
                <w:szCs w:val="24"/>
              </w:rPr>
            </w:pPr>
          </w:p>
        </w:tc>
      </w:tr>
      <w:tr w:rsidR="000A68B8" w:rsidRPr="003B3ECA" w:rsidTr="000A68B8">
        <w:trPr>
          <w:jc w:val="center"/>
        </w:trPr>
        <w:tc>
          <w:tcPr>
            <w:tcW w:w="8978" w:type="dxa"/>
            <w:gridSpan w:val="5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right"/>
              <w:rPr>
                <w:rFonts w:ascii="Cambria" w:hAnsi="Cambria"/>
                <w:i/>
                <w:sz w:val="20"/>
                <w:szCs w:val="24"/>
              </w:rPr>
            </w:pPr>
            <w:r w:rsidRPr="000A68B8">
              <w:rPr>
                <w:rFonts w:ascii="Cambria" w:hAnsi="Cambria"/>
                <w:i/>
                <w:sz w:val="20"/>
                <w:szCs w:val="24"/>
              </w:rPr>
              <w:t>Razem do przeniesienia do zestawienia zbiorczego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0A68B8" w:rsidRPr="000A68B8" w:rsidRDefault="000A68B8" w:rsidP="000A68B8">
            <w:pPr>
              <w:spacing w:line="276" w:lineRule="auto"/>
              <w:jc w:val="center"/>
              <w:rPr>
                <w:rFonts w:ascii="Cambria" w:hAnsi="Cambria"/>
                <w:i/>
                <w:sz w:val="20"/>
                <w:szCs w:val="24"/>
              </w:rPr>
            </w:pPr>
          </w:p>
        </w:tc>
      </w:tr>
    </w:tbl>
    <w:p w:rsidR="001C073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10207" w:type="dxa"/>
        <w:tblInd w:w="-431" w:type="dxa"/>
        <w:tblLook w:val="04A0" w:firstRow="1" w:lastRow="0" w:firstColumn="1" w:lastColumn="0" w:noHBand="0" w:noVBand="1"/>
      </w:tblPr>
      <w:tblGrid>
        <w:gridCol w:w="6522"/>
        <w:gridCol w:w="3685"/>
      </w:tblGrid>
      <w:tr w:rsidR="001C073A" w:rsidTr="00CD5055">
        <w:trPr>
          <w:trHeight w:val="586"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</w:rPr>
            </w:pPr>
            <w:r w:rsidRPr="001C073A">
              <w:rPr>
                <w:rFonts w:ascii="Cambria" w:hAnsi="Cambria"/>
                <w:b/>
                <w:sz w:val="40"/>
              </w:rPr>
              <w:lastRenderedPageBreak/>
              <w:t>Zbiorcze zestawienie kosztów</w:t>
            </w:r>
            <w:r w:rsidRPr="001C073A">
              <w:rPr>
                <w:rFonts w:ascii="Cambria" w:hAnsi="Cambria"/>
                <w:sz w:val="40"/>
              </w:rPr>
              <w:t xml:space="preserve"> </w:t>
            </w:r>
          </w:p>
        </w:tc>
      </w:tr>
      <w:tr w:rsidR="001C073A" w:rsidRPr="00980108" w:rsidTr="001C073A">
        <w:trPr>
          <w:trHeight w:val="48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Zakres prac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center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Wartość w PLN</w:t>
            </w:r>
          </w:p>
        </w:tc>
      </w:tr>
      <w:tr w:rsidR="001C073A" w:rsidTr="00CD5055">
        <w:trPr>
          <w:trHeight w:val="419"/>
        </w:trPr>
        <w:tc>
          <w:tcPr>
            <w:tcW w:w="6522" w:type="dxa"/>
            <w:vAlign w:val="center"/>
          </w:tcPr>
          <w:p w:rsidR="001C073A" w:rsidRPr="001C073A" w:rsidRDefault="001C073A" w:rsidP="00E3404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C073A">
              <w:rPr>
                <w:rFonts w:ascii="Cambria" w:hAnsi="Cambria" w:cstheme="minorHAnsi"/>
                <w:b/>
                <w:sz w:val="20"/>
                <w:szCs w:val="20"/>
              </w:rPr>
              <w:t>Koszty ogólne</w:t>
            </w:r>
            <w:r w:rsidR="00E34041">
              <w:rPr>
                <w:rFonts w:ascii="Cambria" w:hAnsi="Cambria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411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Przebudowa sieci wodociągowej w m. Liszna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rPr>
          <w:trHeight w:val="507"/>
        </w:trPr>
        <w:tc>
          <w:tcPr>
            <w:tcW w:w="6522" w:type="dxa"/>
            <w:vAlign w:val="center"/>
          </w:tcPr>
          <w:p w:rsidR="001C073A" w:rsidRPr="001C073A" w:rsidRDefault="001C073A" w:rsidP="00CD5055">
            <w:pPr>
              <w:rPr>
                <w:rFonts w:ascii="Cambria" w:hAnsi="Cambria" w:cstheme="minorHAnsi"/>
                <w:sz w:val="20"/>
                <w:szCs w:val="20"/>
              </w:rPr>
            </w:pPr>
            <w:r w:rsidRPr="001C073A">
              <w:rPr>
                <w:rFonts w:ascii="Cambria" w:eastAsia="Calibri" w:hAnsi="Cambria"/>
                <w:b/>
                <w:sz w:val="20"/>
                <w:szCs w:val="20"/>
              </w:rPr>
              <w:t>Rozbudowa oczyszczalni ścieków w m. Cisnej</w:t>
            </w:r>
          </w:p>
        </w:tc>
        <w:tc>
          <w:tcPr>
            <w:tcW w:w="3685" w:type="dxa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 xml:space="preserve">RAZEM 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bez VAT [netto]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VAT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  <w:tr w:rsidR="001C073A" w:rsidTr="00CD5055">
        <w:tc>
          <w:tcPr>
            <w:tcW w:w="6522" w:type="dxa"/>
            <w:shd w:val="clear" w:color="auto" w:fill="BDD6EE" w:themeFill="accent1" w:themeFillTint="66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  <w:b/>
              </w:rPr>
            </w:pPr>
            <w:r w:rsidRPr="001C073A">
              <w:rPr>
                <w:rFonts w:ascii="Cambria" w:hAnsi="Cambria"/>
                <w:b/>
              </w:rPr>
              <w:t>Cena ofertowa z VAT [brutto ] PLN</w:t>
            </w:r>
          </w:p>
        </w:tc>
        <w:tc>
          <w:tcPr>
            <w:tcW w:w="3685" w:type="dxa"/>
            <w:shd w:val="clear" w:color="auto" w:fill="BDD6EE" w:themeFill="accent1" w:themeFillTint="66"/>
            <w:vAlign w:val="center"/>
          </w:tcPr>
          <w:p w:rsidR="001C073A" w:rsidRPr="001C073A" w:rsidRDefault="001C073A" w:rsidP="00CD5055">
            <w:pPr>
              <w:jc w:val="right"/>
              <w:rPr>
                <w:rFonts w:ascii="Cambria" w:hAnsi="Cambria"/>
              </w:rPr>
            </w:pPr>
            <w:r w:rsidRPr="001C073A">
              <w:rPr>
                <w:rFonts w:ascii="Cambria" w:hAnsi="Cambria"/>
              </w:rPr>
              <w:t>0,00</w:t>
            </w:r>
          </w:p>
        </w:tc>
      </w:tr>
    </w:tbl>
    <w:p w:rsidR="001C073A" w:rsidRPr="003B3ECA" w:rsidRDefault="001C073A" w:rsidP="003B3ECA">
      <w:pPr>
        <w:spacing w:line="276" w:lineRule="auto"/>
        <w:rPr>
          <w:rFonts w:ascii="Cambria" w:hAnsi="Cambria"/>
          <w:sz w:val="24"/>
          <w:szCs w:val="24"/>
        </w:rPr>
      </w:pPr>
    </w:p>
    <w:sectPr w:rsidR="001C073A" w:rsidRPr="003B3ECA" w:rsidSect="00905ED6">
      <w:footerReference w:type="default" r:id="rId17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66" w:rsidRDefault="007B5566" w:rsidP="00550C5F">
      <w:pPr>
        <w:spacing w:after="0" w:line="240" w:lineRule="auto"/>
      </w:pPr>
      <w:r>
        <w:separator/>
      </w:r>
    </w:p>
  </w:endnote>
  <w:endnote w:type="continuationSeparator" w:id="0">
    <w:p w:rsidR="007B5566" w:rsidRDefault="007B5566" w:rsidP="0055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B5" w:rsidRDefault="002351B5" w:rsidP="002351B5">
    <w:pPr>
      <w:pStyle w:val="Tekstpodstawowy"/>
      <w:spacing w:line="14" w:lineRule="auto"/>
      <w:ind w:left="0"/>
      <w:rPr>
        <w:i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6405880</wp:posOffset>
              </wp:positionH>
              <wp:positionV relativeFrom="page">
                <wp:posOffset>10056495</wp:posOffset>
              </wp:positionV>
              <wp:extent cx="280035" cy="194310"/>
              <wp:effectExtent l="0" t="0" r="5715" b="152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1B5" w:rsidRDefault="002351B5" w:rsidP="002351B5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13C3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504.4pt;margin-top:791.85pt;width:22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zOsgIAAK0FAAAOAAAAZHJzL2Uyb0RvYy54bWysVF1vmzAUfZ+0/2D5nfJRkgIqqdoQpknd&#10;VqnbD3DABKvGZrYT0k3777s2IWnal2kbD9bFvj734xzf65t9x9GOKs2kyHF4EWBERSVrJjY5/va1&#10;9BKMtCGiJlwKmuNnqvHN4v2766HPaCRbyWuqEIAInQ19jltj+sz3ddXSjugL2VMBh41UHTHwqzZ+&#10;rcgA6B33oyCY+4NUda9kRbWG3WI8xAuH3zS0Ml+aRlODeI4hN+NW5da1Xf3FNck2ivQtqw5pkL/I&#10;oiNMQNAjVEEMQVvF3kB1rFJSy8ZcVLLzZdOwiroaoJoweFXNY0t66mqB5uj+2Cb9/2Crz7sHhVid&#10;YyBKkA4oepCcIkOftJEDRYlt0dDrDDwfe/A1+zu5B6pdubq/l9WTRkIuWyI29FYpObSU1JBiaG/6&#10;L66OONqCrIdPsoZYZGukA9o3qrP9g44gQAeqno/00L1BFWxGSRBczjCq4ChM48vQ0eeTbLrcK20+&#10;UNkha+RYAfsOnOzutbHJkGxysbGELBnnTgFcnG2A47gDoeGqPbNJOEJ/pkG6SlZJ7MXRfOXFQVF4&#10;t+Uy9uZleDUrLovlsgh/2bhhnLWsrqmwYSZxhfGfkXeQ+SiLo7y05Ky2cDYlrTbrJVdoR0Dcpftc&#10;y+Hk5Oafp+GaALW8KimM4uAuSr1ynlx5cRnPvPQqSLwgTO/SeRCncVGel3TPBP33ktCQ43QWzUYt&#10;nZJ+VVvgvre1kaxjBsYHZx3o9+hEMqvAlagdtYYwPtovWmHTP7UC6J6Idnq1Eh3FavbrPaBYEa9l&#10;/QzKVRKUBfKEmQdGK9UPjAaYHznW37dEUYz4RwHqt8NmMtRkrCeDiAqu5thgNJpLMw6lba/YpgXk&#10;8X0JeQsvpGFOvacsDu8KZoIr4jC/7NB5+e+8TlN28RsAAP//AwBQSwMEFAAGAAgAAAAhAKr0lC/i&#10;AAAADwEAAA8AAABkcnMvZG93bnJldi54bWxMj8FOwzAQRO9I/IO1SNyo3ZaGNMSpKgQnJNQ0HDg6&#10;sZtYjdchdtvw92xPcJvRjmbf5JvJ9exsxmA9SpjPBDCDjdcWWwmf1dtDCixEhVr1Ho2EHxNgU9ze&#10;5CrT/oKlOe9jy6gEQ6YkdDEOGeeh6YxTYeYHg3Q7+NGpSHZsuR7VhcpdzxdCJNwpi/ShU4N56Uxz&#10;3J+chO0Xlq/2+6PelYfSVtVa4HtylPL+bto+A4tmin9huOITOhTEVPsT6sB68kKkxB5JrdLlE7Br&#10;RqwWa2A1qWT+uARe5Pz/juIXAAD//wMAUEsBAi0AFAAGAAgAAAAhALaDOJL+AAAA4QEAABMAAAAA&#10;AAAAAAAAAAAAAAAAAFtDb250ZW50X1R5cGVzXS54bWxQSwECLQAUAAYACAAAACEAOP0h/9YAAACU&#10;AQAACwAAAAAAAAAAAAAAAAAvAQAAX3JlbHMvLnJlbHNQSwECLQAUAAYACAAAACEAaovMzrICAACt&#10;BQAADgAAAAAAAAAAAAAAAAAuAgAAZHJzL2Uyb0RvYy54bWxQSwECLQAUAAYACAAAACEAqvSUL+IA&#10;AAAPAQAADwAAAAAAAAAAAAAAAAAMBQAAZHJzL2Rvd25yZXYueG1sUEsFBgAAAAAEAAQA8wAAABsG&#10;AAAAAA==&#10;" filled="f" stroked="f">
              <v:textbox inset="0,0,0,0">
                <w:txbxContent>
                  <w:p w:rsidR="002351B5" w:rsidRDefault="002351B5" w:rsidP="002351B5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13C3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351B5" w:rsidRDefault="002351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66" w:rsidRDefault="007B5566" w:rsidP="00550C5F">
      <w:pPr>
        <w:spacing w:after="0" w:line="240" w:lineRule="auto"/>
      </w:pPr>
      <w:r>
        <w:separator/>
      </w:r>
    </w:p>
  </w:footnote>
  <w:footnote w:type="continuationSeparator" w:id="0">
    <w:p w:rsidR="007B5566" w:rsidRDefault="007B5566" w:rsidP="00550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6D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AD927D9"/>
    <w:multiLevelType w:val="hybridMultilevel"/>
    <w:tmpl w:val="943AF55E"/>
    <w:lvl w:ilvl="0" w:tplc="E02223EA">
      <w:start w:val="1"/>
      <w:numFmt w:val="decimal"/>
      <w:pStyle w:val="Nagwek1"/>
      <w:lvlText w:val="%1."/>
      <w:lvlJc w:val="left"/>
      <w:pPr>
        <w:tabs>
          <w:tab w:val="num" w:pos="747"/>
        </w:tabs>
        <w:ind w:left="747" w:hanging="567"/>
      </w:pPr>
      <w:rPr>
        <w:rFonts w:asciiTheme="minorHAnsi" w:hAnsiTheme="minorHAnsi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8A"/>
    <w:rsid w:val="00020160"/>
    <w:rsid w:val="0004411E"/>
    <w:rsid w:val="000A68B8"/>
    <w:rsid w:val="00152EE7"/>
    <w:rsid w:val="001C073A"/>
    <w:rsid w:val="00210BD9"/>
    <w:rsid w:val="002225B5"/>
    <w:rsid w:val="002351B5"/>
    <w:rsid w:val="002B45AA"/>
    <w:rsid w:val="002B6167"/>
    <w:rsid w:val="003B3ECA"/>
    <w:rsid w:val="003F6D17"/>
    <w:rsid w:val="00460C12"/>
    <w:rsid w:val="004F6510"/>
    <w:rsid w:val="0050158A"/>
    <w:rsid w:val="00550C5F"/>
    <w:rsid w:val="005C3543"/>
    <w:rsid w:val="00742A8D"/>
    <w:rsid w:val="007B5566"/>
    <w:rsid w:val="0083327C"/>
    <w:rsid w:val="00844F48"/>
    <w:rsid w:val="008976FC"/>
    <w:rsid w:val="008A7864"/>
    <w:rsid w:val="00905ED6"/>
    <w:rsid w:val="00915F3D"/>
    <w:rsid w:val="00921753"/>
    <w:rsid w:val="009508B9"/>
    <w:rsid w:val="00A05715"/>
    <w:rsid w:val="00AC5BDF"/>
    <w:rsid w:val="00AD0BFE"/>
    <w:rsid w:val="00AE5852"/>
    <w:rsid w:val="00B636F8"/>
    <w:rsid w:val="00C113C3"/>
    <w:rsid w:val="00C15E8E"/>
    <w:rsid w:val="00C63D96"/>
    <w:rsid w:val="00CD5055"/>
    <w:rsid w:val="00D31F65"/>
    <w:rsid w:val="00D93CFC"/>
    <w:rsid w:val="00DE6DDE"/>
    <w:rsid w:val="00E34041"/>
    <w:rsid w:val="00EC0AEB"/>
    <w:rsid w:val="00EF1628"/>
    <w:rsid w:val="00F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A1ADA-7409-4809-AEB9-38598AE1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10BD9"/>
    <w:pPr>
      <w:keepNext/>
      <w:numPr>
        <w:numId w:val="1"/>
      </w:numPr>
      <w:shd w:val="clear" w:color="auto" w:fill="FFFFFF"/>
      <w:autoSpaceDE w:val="0"/>
      <w:autoSpaceDN w:val="0"/>
      <w:spacing w:before="360" w:after="0" w:line="240" w:lineRule="auto"/>
      <w:ind w:right="45"/>
      <w:outlineLvl w:val="0"/>
    </w:pPr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0C5F"/>
  </w:style>
  <w:style w:type="paragraph" w:styleId="Stopka">
    <w:name w:val="footer"/>
    <w:basedOn w:val="Normalny"/>
    <w:link w:val="StopkaZnak"/>
    <w:unhideWhenUsed/>
    <w:rsid w:val="00550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C5F"/>
  </w:style>
  <w:style w:type="character" w:styleId="Numerstrony">
    <w:name w:val="page number"/>
    <w:basedOn w:val="Domylnaczcionkaakapitu"/>
    <w:rsid w:val="00550C5F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210BD9"/>
    <w:rPr>
      <w:rFonts w:ascii="Arial" w:eastAsia="Times New Roman" w:hAnsi="Arial" w:cs="Arial"/>
      <w:b/>
      <w:bCs/>
      <w:color w:val="000000"/>
      <w:spacing w:val="-8"/>
      <w:kern w:val="36"/>
      <w:sz w:val="32"/>
      <w:szCs w:val="32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rsid w:val="00D93CFC"/>
    <w:rPr>
      <w:color w:val="0066CC"/>
      <w:u w:val="single"/>
    </w:rPr>
  </w:style>
  <w:style w:type="paragraph" w:customStyle="1" w:styleId="Standard">
    <w:name w:val="Standard"/>
    <w:link w:val="StandardZnak"/>
    <w:rsid w:val="00D93CFC"/>
    <w:pPr>
      <w:widowControl w:val="0"/>
      <w:autoSpaceDE w:val="0"/>
      <w:autoSpaceDN w:val="0"/>
      <w:adjustRightInd w:val="0"/>
      <w:spacing w:after="0" w:line="240" w:lineRule="auto"/>
      <w:ind w:left="357"/>
      <w:jc w:val="both"/>
    </w:pPr>
    <w:rPr>
      <w:rFonts w:ascii="Tahoma" w:eastAsia="Times New Roman" w:hAnsi="Tahoma" w:cs="Times New Roman"/>
      <w:szCs w:val="20"/>
      <w:lang w:eastAsia="pl-PL"/>
    </w:rPr>
  </w:style>
  <w:style w:type="character" w:customStyle="1" w:styleId="StandardZnak">
    <w:name w:val="Standard Znak"/>
    <w:link w:val="Standard"/>
    <w:locked/>
    <w:rsid w:val="00D93CFC"/>
    <w:rPr>
      <w:rFonts w:ascii="Tahoma" w:eastAsia="Times New Roman" w:hAnsi="Tahoma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E8E"/>
    <w:rPr>
      <w:rFonts w:ascii="Segoe UI" w:hAnsi="Segoe UI" w:cs="Segoe UI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152EE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3E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2351B5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51B5"/>
    <w:rPr>
      <w:rFonts w:ascii="Times New Roman" w:eastAsia="Times New Roman" w:hAnsi="Times New Roman" w:cs="Times New Roman"/>
      <w:i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isna.p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cisna@pro.onet.pl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1646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Grzegorz Bilas</cp:lastModifiedBy>
  <cp:revision>3</cp:revision>
  <cp:lastPrinted>2015-06-18T10:06:00Z</cp:lastPrinted>
  <dcterms:created xsi:type="dcterms:W3CDTF">2018-01-10T11:12:00Z</dcterms:created>
  <dcterms:modified xsi:type="dcterms:W3CDTF">2018-01-10T11:12:00Z</dcterms:modified>
</cp:coreProperties>
</file>